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监督索引号53010000124100000</w:t>
      </w:r>
    </w:p>
    <w:p>
      <w:pPr>
        <w:jc w:val="center"/>
        <w:rPr>
          <w:rFonts w:ascii="方正小标宋简体" w:eastAsia="方正小标宋简体"/>
          <w:sz w:val="36"/>
          <w:szCs w:val="36"/>
        </w:rPr>
      </w:pPr>
      <w:r>
        <w:rPr>
          <w:rFonts w:ascii="方正小标宋简体" w:eastAsia="方正小标宋简体" w:hAnsi="方正小标宋简体" w:cs="方正小标宋简体" w:hint="eastAsia"/>
          <w:sz w:val="36"/>
          <w:szCs w:val="36"/>
        </w:rPr>
        <w:t>昆明市档案局2020年预算公开</w:t>
      </w:r>
      <w:r>
        <w:rPr>
          <w:rFonts w:ascii="方正小标宋简体" w:eastAsia="方正小标宋简体" w:hint="eastAsia"/>
          <w:sz w:val="36"/>
          <w:szCs w:val="36"/>
        </w:rPr>
        <w:t>目录</w:t>
      </w:r>
    </w:p>
    <w:p>
      <w:pPr>
        <w:jc w:val="left"/>
        <w:rPr>
          <w:rFonts w:ascii="黑体" w:eastAsia="黑体" w:hAnsi="黑体"/>
          <w:sz w:val="30"/>
          <w:szCs w:val="30"/>
        </w:rPr>
      </w:pPr>
    </w:p>
    <w:p>
      <w:pPr>
        <w:jc w:val="left"/>
        <w:rPr>
          <w:rFonts w:ascii="黑体" w:eastAsia="黑体" w:hAnsi="黑体"/>
          <w:sz w:val="30"/>
          <w:szCs w:val="30"/>
        </w:rPr>
      </w:pPr>
      <w:r>
        <w:rPr>
          <w:rFonts w:ascii="黑体" w:eastAsia="黑体" w:hAnsi="黑体" w:hint="eastAsia"/>
          <w:sz w:val="30"/>
          <w:szCs w:val="30"/>
        </w:rPr>
        <w:t>第一部分 昆明市档案局2020年部门预算编制说明</w:t>
      </w:r>
    </w:p>
    <w:p>
      <w:pPr>
        <w:jc w:val="left"/>
        <w:rPr>
          <w:rFonts w:ascii="黑体" w:eastAsia="黑体" w:hAnsi="黑体"/>
          <w:sz w:val="30"/>
          <w:szCs w:val="30"/>
        </w:rPr>
      </w:pPr>
      <w:r>
        <w:rPr>
          <w:rFonts w:ascii="黑体" w:eastAsia="黑体" w:hAnsi="黑体" w:hint="eastAsia"/>
          <w:sz w:val="30"/>
          <w:szCs w:val="30"/>
        </w:rPr>
        <w:t>第二部分 昆明市档案局2020年部门预算表</w:t>
      </w:r>
    </w:p>
    <w:p>
      <w:pPr>
        <w:jc w:val="left"/>
        <w:rPr>
          <w:rFonts w:eastAsia="仿宋_GB2312"/>
          <w:sz w:val="30"/>
          <w:szCs w:val="30"/>
        </w:rPr>
      </w:pPr>
      <w:r>
        <w:rPr>
          <w:rFonts w:eastAsia="仿宋_GB2312" w:hint="eastAsia"/>
          <w:sz w:val="30"/>
          <w:szCs w:val="30"/>
        </w:rPr>
        <w:t>一、部门财务收支总体情况表</w:t>
      </w:r>
    </w:p>
    <w:p>
      <w:pPr>
        <w:jc w:val="left"/>
        <w:rPr>
          <w:rFonts w:eastAsia="仿宋_GB2312"/>
          <w:sz w:val="30"/>
          <w:szCs w:val="30"/>
        </w:rPr>
      </w:pPr>
      <w:r>
        <w:rPr>
          <w:rFonts w:eastAsia="仿宋_GB2312" w:hint="eastAsia"/>
          <w:sz w:val="30"/>
          <w:szCs w:val="30"/>
        </w:rPr>
        <w:t>二、部门收入总体情况表</w:t>
      </w:r>
    </w:p>
    <w:p>
      <w:pPr>
        <w:jc w:val="left"/>
        <w:rPr>
          <w:rFonts w:eastAsia="仿宋_GB2312"/>
          <w:sz w:val="30"/>
          <w:szCs w:val="30"/>
        </w:rPr>
      </w:pPr>
      <w:r>
        <w:rPr>
          <w:rFonts w:eastAsia="仿宋_GB2312" w:hint="eastAsia"/>
          <w:sz w:val="30"/>
          <w:szCs w:val="30"/>
        </w:rPr>
        <w:t>三、部门支出总体情况表</w:t>
      </w:r>
    </w:p>
    <w:p>
      <w:pPr>
        <w:jc w:val="left"/>
        <w:rPr>
          <w:rFonts w:eastAsia="仿宋_GB2312"/>
          <w:sz w:val="30"/>
          <w:szCs w:val="30"/>
        </w:rPr>
      </w:pPr>
      <w:r>
        <w:rPr>
          <w:rFonts w:eastAsia="仿宋_GB2312" w:hint="eastAsia"/>
          <w:sz w:val="30"/>
          <w:szCs w:val="30"/>
        </w:rPr>
        <w:t>四、部门财政拨款收支总体情况表</w:t>
      </w:r>
    </w:p>
    <w:p>
      <w:pPr>
        <w:jc w:val="left"/>
        <w:rPr>
          <w:rFonts w:eastAsia="仿宋_GB2312"/>
          <w:sz w:val="30"/>
          <w:szCs w:val="30"/>
        </w:rPr>
      </w:pPr>
      <w:r>
        <w:rPr>
          <w:rFonts w:eastAsia="仿宋_GB2312" w:hint="eastAsia"/>
          <w:sz w:val="30"/>
          <w:szCs w:val="30"/>
        </w:rPr>
        <w:t>五、部门一般公共预算本级财力安排支出情况表</w:t>
      </w:r>
    </w:p>
    <w:p>
      <w:pPr>
        <w:jc w:val="left"/>
        <w:rPr>
          <w:rFonts w:eastAsia="仿宋_GB2312"/>
          <w:sz w:val="30"/>
          <w:szCs w:val="30"/>
        </w:rPr>
      </w:pPr>
      <w:r>
        <w:rPr>
          <w:rFonts w:eastAsia="仿宋_GB2312" w:hint="eastAsia"/>
          <w:sz w:val="30"/>
          <w:szCs w:val="30"/>
        </w:rPr>
        <w:t>六、部门基本支出情况表</w:t>
      </w:r>
    </w:p>
    <w:p>
      <w:pPr>
        <w:jc w:val="left"/>
        <w:rPr>
          <w:rFonts w:eastAsia="仿宋_GB2312"/>
          <w:sz w:val="30"/>
          <w:szCs w:val="30"/>
        </w:rPr>
      </w:pPr>
      <w:r>
        <w:rPr>
          <w:rFonts w:eastAsia="仿宋_GB2312" w:hint="eastAsia"/>
          <w:sz w:val="30"/>
          <w:szCs w:val="30"/>
        </w:rPr>
        <w:t>七、部门政府性基金预算支出情况表</w:t>
      </w:r>
    </w:p>
    <w:p>
      <w:pPr>
        <w:jc w:val="left"/>
        <w:rPr>
          <w:rFonts w:eastAsia="仿宋_GB2312"/>
          <w:sz w:val="30"/>
          <w:szCs w:val="30"/>
        </w:rPr>
      </w:pPr>
      <w:r>
        <w:rPr>
          <w:rFonts w:eastAsia="仿宋_GB2312" w:hint="eastAsia"/>
          <w:sz w:val="30"/>
          <w:szCs w:val="30"/>
        </w:rPr>
        <w:t>八、财政拨款支出明细表（按经济科目分类）</w:t>
      </w:r>
    </w:p>
    <w:p>
      <w:pPr>
        <w:jc w:val="left"/>
        <w:rPr>
          <w:rFonts w:eastAsia="仿宋_GB2312"/>
          <w:sz w:val="30"/>
          <w:szCs w:val="30"/>
        </w:rPr>
      </w:pPr>
      <w:r>
        <w:rPr>
          <w:rFonts w:eastAsia="仿宋_GB2312" w:hint="eastAsia"/>
          <w:sz w:val="30"/>
          <w:szCs w:val="30"/>
        </w:rPr>
        <w:t>九、部门一般公共预算“三公”经费支出情况表</w:t>
      </w:r>
    </w:p>
    <w:p>
      <w:pPr>
        <w:jc w:val="left"/>
        <w:rPr>
          <w:rFonts w:ascii="Calibri" w:eastAsia="仿宋_GB2312" w:hAnsi="Calibri" w:cs="Times New Roman" w:hint="eastAsia"/>
          <w:sz w:val="30"/>
          <w:szCs w:val="30"/>
        </w:rPr>
      </w:pPr>
      <w:r>
        <w:rPr>
          <w:rFonts w:eastAsia="仿宋_GB2312" w:hint="eastAsia"/>
          <w:sz w:val="30"/>
          <w:szCs w:val="30"/>
        </w:rPr>
        <w:t>十、市本级项目支出绩效目标表</w:t>
      </w:r>
      <w:r>
        <w:rPr>
          <w:rFonts w:ascii="Calibri" w:eastAsia="仿宋_GB2312" w:hAnsi="Calibri" w:cs="Times New Roman" w:hint="eastAsia"/>
          <w:sz w:val="30"/>
          <w:szCs w:val="30"/>
        </w:rPr>
        <w:t>-1</w:t>
      </w:r>
    </w:p>
    <w:p>
      <w:pPr>
        <w:jc w:val="left"/>
        <w:rPr>
          <w:rFonts w:ascii="Calibri" w:eastAsia="仿宋_GB2312" w:hAnsi="Calibri" w:cs="Times New Roman" w:hint="eastAsia"/>
          <w:sz w:val="30"/>
          <w:szCs w:val="30"/>
        </w:rPr>
      </w:pPr>
      <w:r>
        <w:rPr>
          <w:rFonts w:eastAsia="仿宋_GB2312" w:hint="eastAsia"/>
          <w:sz w:val="30"/>
          <w:szCs w:val="30"/>
        </w:rPr>
        <w:t>十一、市本级项目支出绩效目标表</w:t>
      </w:r>
      <w:r>
        <w:rPr>
          <w:rFonts w:ascii="Calibri" w:eastAsia="仿宋_GB2312" w:hAnsi="Calibri" w:cs="Times New Roman" w:hint="eastAsia"/>
          <w:sz w:val="30"/>
          <w:szCs w:val="30"/>
        </w:rPr>
        <w:t>-2</w:t>
      </w:r>
    </w:p>
    <w:p>
      <w:pPr>
        <w:jc w:val="left"/>
        <w:rPr>
          <w:rFonts w:eastAsia="仿宋_GB2312"/>
          <w:sz w:val="30"/>
          <w:szCs w:val="30"/>
        </w:rPr>
      </w:pPr>
      <w:r>
        <w:rPr>
          <w:rFonts w:eastAsia="仿宋_GB2312" w:hint="eastAsia"/>
          <w:sz w:val="30"/>
          <w:szCs w:val="30"/>
        </w:rPr>
        <w:t>十二、市对下转移支付绩效目标表</w:t>
      </w:r>
    </w:p>
    <w:p>
      <w:pPr>
        <w:jc w:val="left"/>
        <w:rPr>
          <w:rFonts w:eastAsia="仿宋_GB2312"/>
          <w:sz w:val="30"/>
          <w:szCs w:val="30"/>
        </w:rPr>
      </w:pPr>
      <w:r>
        <w:rPr>
          <w:rFonts w:eastAsia="仿宋_GB2312" w:hint="eastAsia"/>
          <w:sz w:val="30"/>
          <w:szCs w:val="30"/>
        </w:rPr>
        <w:t>十三、部门政府采购情况表</w:t>
      </w:r>
    </w:p>
    <w:p>
      <w:pPr>
        <w:jc w:val="left"/>
        <w:rPr>
          <w:rFonts w:eastAsia="仿宋_GB2312"/>
          <w:sz w:val="30"/>
          <w:szCs w:val="30"/>
        </w:rPr>
      </w:pPr>
      <w:r>
        <w:rPr>
          <w:rFonts w:eastAsia="仿宋_GB2312" w:hint="eastAsia"/>
          <w:sz w:val="30"/>
          <w:szCs w:val="30"/>
        </w:rPr>
        <w:t>十四、部门政府购买服务预算表</w:t>
      </w:r>
    </w:p>
    <w:p>
      <w:pPr>
        <w:jc w:val="left"/>
        <w:rPr>
          <w:rFonts w:eastAsia="仿宋_GB2312"/>
          <w:sz w:val="30"/>
          <w:szCs w:val="30"/>
        </w:rPr>
      </w:pPr>
      <w:r>
        <w:rPr>
          <w:rFonts w:eastAsia="仿宋_GB2312" w:hint="eastAsia"/>
          <w:sz w:val="30"/>
          <w:szCs w:val="30"/>
        </w:rPr>
        <w:t>十五、部门整体支出绩效目标表</w:t>
      </w:r>
    </w:p>
    <w:p>
      <w:pPr>
        <w:jc w:val="left"/>
        <w:rPr>
          <w:rFonts w:eastAsia="仿宋_GB2312"/>
          <w:sz w:val="30"/>
          <w:szCs w:val="30"/>
        </w:rPr>
      </w:pPr>
      <w:r>
        <w:rPr>
          <w:rFonts w:eastAsia="仿宋_GB2312" w:hint="eastAsia"/>
          <w:sz w:val="30"/>
          <w:szCs w:val="30"/>
        </w:rPr>
        <w:t>十六、部门基本信息表</w:t>
      </w:r>
    </w:p>
    <w:p>
      <w:pPr>
        <w:jc w:val="left"/>
        <w:rPr>
          <w:rFonts w:eastAsia="仿宋_GB2312"/>
          <w:sz w:val="30"/>
          <w:szCs w:val="30"/>
        </w:rPr>
      </w:pPr>
      <w:r>
        <w:rPr>
          <w:rFonts w:eastAsia="仿宋_GB2312" w:hint="eastAsia"/>
          <w:sz w:val="30"/>
          <w:szCs w:val="30"/>
        </w:rPr>
        <w:t>十七、行政事业单位资产情况表</w:t>
      </w:r>
    </w:p>
    <w:p>
      <w:pPr>
        <w:jc w:val="left"/>
        <w:rPr>
          <w:rFonts w:eastAsia="仿宋_GB2312"/>
          <w:sz w:val="30"/>
          <w:szCs w:val="30"/>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r>
        <w:rPr>
          <w:rFonts w:ascii="方正小标宋简体" w:eastAsia="方正小标宋简体" w:hint="eastAsia"/>
          <w:kern w:val="0"/>
          <w:sz w:val="36"/>
          <w:szCs w:val="36"/>
        </w:rPr>
        <w:t>昆明市档案局2020年部门预算编制说明</w:t>
      </w:r>
    </w:p>
    <w:p>
      <w:pPr>
        <w:widowControl/>
        <w:jc w:val="left"/>
        <w:rPr>
          <w:rFonts w:ascii="黑体" w:eastAsia="黑体" w:hAnsi="黑体"/>
          <w:kern w:val="0"/>
          <w:sz w:val="30"/>
          <w:szCs w:val="30"/>
        </w:rPr>
      </w:pPr>
    </w:p>
    <w:p>
      <w:pPr>
        <w:widowControl/>
        <w:ind w:firstLine="450" w:firstLineChars="150"/>
        <w:jc w:val="left"/>
        <w:rPr>
          <w:rFonts w:ascii="黑体" w:eastAsia="黑体" w:hAnsi="黑体"/>
          <w:kern w:val="0"/>
          <w:sz w:val="30"/>
          <w:szCs w:val="30"/>
        </w:rPr>
      </w:pPr>
      <w:r>
        <w:rPr>
          <w:rFonts w:ascii="黑体" w:eastAsia="黑体" w:hAnsi="黑体"/>
          <w:kern w:val="0"/>
          <w:sz w:val="30"/>
          <w:szCs w:val="30"/>
        </w:rPr>
        <w:t>一、基本职能及主要工作</w:t>
      </w:r>
    </w:p>
    <w:p>
      <w:pPr>
        <w:widowControl/>
        <w:ind w:firstLine="300" w:firstLineChars="100"/>
        <w:jc w:val="left"/>
        <w:rPr>
          <w:rFonts w:ascii="楷体_GB2312" w:eastAsia="楷体_GB2312"/>
          <w:kern w:val="0"/>
          <w:sz w:val="30"/>
          <w:szCs w:val="30"/>
        </w:rPr>
      </w:pPr>
      <w:r>
        <w:rPr>
          <w:rFonts w:ascii="楷体_GB2312" w:eastAsia="楷体_GB2312" w:hint="eastAsia"/>
          <w:kern w:val="0"/>
          <w:sz w:val="30"/>
          <w:szCs w:val="30"/>
        </w:rPr>
        <w:t>（一）部门主要职责</w:t>
      </w:r>
    </w:p>
    <w:p>
      <w:pPr>
        <w:widowControl/>
        <w:ind w:firstLine="600" w:firstLineChars="200"/>
        <w:jc w:val="left"/>
        <w:rPr>
          <w:rFonts w:eastAsia="仿宋_GB2312"/>
          <w:kern w:val="0"/>
          <w:sz w:val="30"/>
          <w:szCs w:val="30"/>
        </w:rPr>
      </w:pPr>
      <w:r>
        <w:rPr>
          <w:rFonts w:eastAsia="仿宋_GB2312" w:hint="eastAsia"/>
          <w:kern w:val="0"/>
          <w:sz w:val="30"/>
          <w:szCs w:val="30"/>
        </w:rPr>
        <w:t>1.贯彻执行国家档案法律、法规和方针、政策，制定全市档案工作规章制度、业务规范和标准，并组织实施。依法表彰奖励在档案事业中作出贡献的单位和人员，查处违反《档案法》的事件。</w:t>
      </w:r>
    </w:p>
    <w:p>
      <w:pPr>
        <w:widowControl/>
        <w:ind w:firstLine="600" w:firstLineChars="200"/>
        <w:jc w:val="left"/>
        <w:rPr>
          <w:rFonts w:eastAsia="仿宋_GB2312"/>
          <w:kern w:val="0"/>
          <w:sz w:val="30"/>
          <w:szCs w:val="30"/>
        </w:rPr>
      </w:pPr>
      <w:r>
        <w:rPr>
          <w:rFonts w:eastAsia="仿宋_GB2312" w:hint="eastAsia"/>
          <w:kern w:val="0"/>
          <w:sz w:val="30"/>
          <w:szCs w:val="30"/>
        </w:rPr>
        <w:t>2.制定全市档案事业发展规划，对全市档案工作实行统筹规划、组织协调。</w:t>
      </w:r>
    </w:p>
    <w:p>
      <w:pPr>
        <w:widowControl/>
        <w:ind w:firstLine="600" w:firstLineChars="200"/>
        <w:jc w:val="left"/>
        <w:rPr>
          <w:rFonts w:eastAsia="仿宋_GB2312"/>
          <w:kern w:val="0"/>
          <w:sz w:val="30"/>
          <w:szCs w:val="30"/>
        </w:rPr>
      </w:pPr>
      <w:r>
        <w:rPr>
          <w:rFonts w:eastAsia="仿宋_GB2312" w:hint="eastAsia"/>
          <w:kern w:val="0"/>
          <w:sz w:val="30"/>
          <w:szCs w:val="30"/>
        </w:rPr>
        <w:t>3.对市属各级各类档案馆、县</w:t>
      </w:r>
      <w:r>
        <w:rPr>
          <w:rFonts w:ascii="仿宋" w:eastAsia="仿宋" w:hAnsi="仿宋" w:cs="仿宋" w:hint="eastAsia"/>
          <w:kern w:val="0"/>
          <w:sz w:val="30"/>
          <w:szCs w:val="30"/>
        </w:rPr>
        <w:t>(</w:t>
      </w:r>
      <w:r>
        <w:rPr>
          <w:rFonts w:eastAsia="仿宋_GB2312" w:hint="eastAsia"/>
          <w:kern w:val="0"/>
          <w:sz w:val="30"/>
          <w:szCs w:val="30"/>
        </w:rPr>
        <w:t>市</w:t>
      </w:r>
      <w:r>
        <w:rPr>
          <w:rFonts w:ascii="仿宋" w:eastAsia="仿宋" w:hAnsi="仿宋" w:cs="仿宋" w:hint="eastAsia"/>
          <w:kern w:val="0"/>
          <w:sz w:val="30"/>
          <w:szCs w:val="30"/>
        </w:rPr>
        <w:t>)</w:t>
      </w:r>
      <w:r>
        <w:rPr>
          <w:rFonts w:eastAsia="仿宋_GB2312" w:hint="eastAsia"/>
          <w:kern w:val="0"/>
          <w:sz w:val="30"/>
          <w:szCs w:val="30"/>
        </w:rPr>
        <w:t>区档案局</w:t>
      </w:r>
      <w:r>
        <w:rPr>
          <w:rFonts w:ascii="仿宋" w:eastAsia="仿宋" w:hAnsi="仿宋" w:cs="仿宋" w:hint="eastAsia"/>
          <w:kern w:val="0"/>
          <w:sz w:val="30"/>
          <w:szCs w:val="30"/>
        </w:rPr>
        <w:t>(</w:t>
      </w:r>
      <w:r>
        <w:rPr>
          <w:rFonts w:eastAsia="仿宋_GB2312" w:hint="eastAsia"/>
          <w:kern w:val="0"/>
          <w:sz w:val="30"/>
          <w:szCs w:val="30"/>
        </w:rPr>
        <w:t>馆</w:t>
      </w:r>
      <w:r>
        <w:rPr>
          <w:rFonts w:ascii="仿宋" w:eastAsia="仿宋" w:hAnsi="仿宋" w:cs="仿宋" w:hint="eastAsia"/>
          <w:kern w:val="0"/>
          <w:sz w:val="30"/>
          <w:szCs w:val="30"/>
        </w:rPr>
        <w:t>)</w:t>
      </w:r>
      <w:r>
        <w:rPr>
          <w:rFonts w:eastAsia="仿宋_GB2312" w:hint="eastAsia"/>
          <w:kern w:val="0"/>
          <w:sz w:val="30"/>
          <w:szCs w:val="30"/>
        </w:rPr>
        <w:t>和市级机关、企事业单位和其他组织档案工作实行监督、检查和指导。</w:t>
      </w:r>
    </w:p>
    <w:p>
      <w:pPr>
        <w:widowControl/>
        <w:ind w:firstLine="600" w:firstLineChars="200"/>
        <w:jc w:val="left"/>
        <w:rPr>
          <w:rFonts w:eastAsia="仿宋_GB2312"/>
          <w:kern w:val="0"/>
          <w:sz w:val="30"/>
          <w:szCs w:val="30"/>
        </w:rPr>
      </w:pPr>
      <w:r>
        <w:rPr>
          <w:rFonts w:eastAsia="仿宋_GB2312" w:hint="eastAsia"/>
          <w:kern w:val="0"/>
          <w:sz w:val="30"/>
          <w:szCs w:val="30"/>
        </w:rPr>
        <w:t>4.负责市属专业档案馆组建的审批、市属单位档案处置的审批。</w:t>
      </w:r>
    </w:p>
    <w:p>
      <w:pPr>
        <w:widowControl/>
        <w:ind w:firstLine="600" w:firstLineChars="200"/>
        <w:jc w:val="left"/>
        <w:rPr>
          <w:rFonts w:eastAsia="仿宋_GB2312"/>
          <w:kern w:val="0"/>
          <w:sz w:val="30"/>
          <w:szCs w:val="30"/>
        </w:rPr>
      </w:pPr>
      <w:r>
        <w:rPr>
          <w:rFonts w:eastAsia="仿宋_GB2312" w:hint="eastAsia"/>
          <w:kern w:val="0"/>
          <w:sz w:val="30"/>
          <w:szCs w:val="30"/>
        </w:rPr>
        <w:t>5.组织并指导全市机关、企事业单位和档案馆的档案工作目标管理考评、档案抢救和保护、档案宣传和教育；负责全市档案专业技术职称的评审工作。</w:t>
      </w:r>
    </w:p>
    <w:p>
      <w:pPr>
        <w:widowControl/>
        <w:ind w:firstLine="600" w:firstLineChars="200"/>
        <w:jc w:val="left"/>
        <w:rPr>
          <w:rFonts w:eastAsia="仿宋_GB2312"/>
          <w:kern w:val="0"/>
          <w:sz w:val="30"/>
          <w:szCs w:val="30"/>
        </w:rPr>
      </w:pPr>
      <w:r>
        <w:rPr>
          <w:rFonts w:eastAsia="仿宋_GB2312" w:hint="eastAsia"/>
          <w:kern w:val="0"/>
          <w:sz w:val="30"/>
          <w:szCs w:val="30"/>
        </w:rPr>
        <w:t>6.接收、收集、征集市级机关、团体、企事业单位和其他组织的档案及历史资料，进行规范整理、安全保管和提供利用。</w:t>
      </w:r>
    </w:p>
    <w:p>
      <w:pPr>
        <w:widowControl/>
        <w:ind w:firstLine="600" w:firstLineChars="200"/>
        <w:jc w:val="left"/>
        <w:rPr>
          <w:rFonts w:eastAsia="仿宋_GB2312"/>
          <w:kern w:val="0"/>
          <w:sz w:val="30"/>
          <w:szCs w:val="30"/>
        </w:rPr>
      </w:pPr>
      <w:r>
        <w:rPr>
          <w:rFonts w:eastAsia="仿宋_GB2312" w:hint="eastAsia"/>
          <w:kern w:val="0"/>
          <w:sz w:val="30"/>
          <w:szCs w:val="30"/>
        </w:rPr>
        <w:t>7.编辑出版档案史料、《昆明档案》、《昆明市档案志》和《昆明年鉴•档案》。</w:t>
      </w:r>
    </w:p>
    <w:p>
      <w:pPr>
        <w:widowControl/>
        <w:ind w:firstLine="600" w:firstLineChars="200"/>
        <w:jc w:val="left"/>
        <w:rPr>
          <w:rFonts w:eastAsia="仿宋_GB2312"/>
          <w:kern w:val="0"/>
          <w:sz w:val="30"/>
          <w:szCs w:val="30"/>
        </w:rPr>
      </w:pPr>
      <w:r>
        <w:rPr>
          <w:rFonts w:eastAsia="仿宋_GB2312" w:hint="eastAsia"/>
          <w:kern w:val="0"/>
          <w:sz w:val="30"/>
          <w:szCs w:val="30"/>
        </w:rPr>
        <w:t>8.组织并指导全市档案理论和科学技术研究，探讨和研究档案现代化管理的方法和途径。</w:t>
      </w:r>
    </w:p>
    <w:p>
      <w:pPr>
        <w:widowControl/>
        <w:ind w:firstLine="600" w:firstLineChars="200"/>
        <w:jc w:val="left"/>
        <w:rPr>
          <w:rFonts w:eastAsia="仿宋_GB2312"/>
          <w:kern w:val="0"/>
          <w:sz w:val="30"/>
          <w:szCs w:val="30"/>
        </w:rPr>
      </w:pPr>
      <w:r>
        <w:rPr>
          <w:rFonts w:eastAsia="仿宋_GB2312" w:hint="eastAsia"/>
          <w:kern w:val="0"/>
          <w:sz w:val="30"/>
          <w:szCs w:val="30"/>
        </w:rPr>
        <w:t>9.负责全市档案信息化建设，建立档案信息数据库，开发档案信息资源，做好档案信息咨询服务。</w:t>
      </w:r>
    </w:p>
    <w:p>
      <w:pPr>
        <w:widowControl/>
        <w:ind w:firstLine="600" w:firstLineChars="200"/>
        <w:jc w:val="left"/>
        <w:rPr>
          <w:rFonts w:eastAsia="仿宋_GB2312"/>
          <w:kern w:val="0"/>
          <w:sz w:val="30"/>
          <w:szCs w:val="30"/>
        </w:rPr>
      </w:pPr>
      <w:r>
        <w:rPr>
          <w:rFonts w:eastAsia="仿宋_GB2312" w:hint="eastAsia"/>
          <w:kern w:val="0"/>
          <w:sz w:val="30"/>
          <w:szCs w:val="30"/>
        </w:rPr>
        <w:t>10.做好信访、外事接待工作。</w:t>
      </w:r>
    </w:p>
    <w:p>
      <w:pPr>
        <w:widowControl/>
        <w:ind w:firstLine="600" w:firstLineChars="200"/>
        <w:jc w:val="left"/>
        <w:rPr>
          <w:rFonts w:eastAsia="仿宋_GB2312"/>
          <w:kern w:val="0"/>
          <w:sz w:val="30"/>
          <w:szCs w:val="30"/>
        </w:rPr>
      </w:pPr>
      <w:r>
        <w:rPr>
          <w:rFonts w:eastAsia="仿宋_GB2312" w:hint="eastAsia"/>
          <w:kern w:val="0"/>
          <w:sz w:val="30"/>
          <w:szCs w:val="30"/>
        </w:rPr>
        <w:t>11.承办市委、市政府和省档案局交办的其他事项。</w:t>
      </w:r>
    </w:p>
    <w:p>
      <w:pPr>
        <w:widowControl/>
        <w:ind w:firstLine="300" w:firstLineChars="100"/>
        <w:jc w:val="left"/>
        <w:rPr>
          <w:rFonts w:ascii="楷体_GB2312" w:eastAsia="楷体_GB2312"/>
          <w:kern w:val="0"/>
          <w:sz w:val="30"/>
          <w:szCs w:val="30"/>
        </w:rPr>
      </w:pPr>
      <w:r>
        <w:rPr>
          <w:rFonts w:ascii="楷体_GB2312" w:eastAsia="楷体_GB2312" w:hint="eastAsia"/>
          <w:kern w:val="0"/>
          <w:sz w:val="30"/>
          <w:szCs w:val="30"/>
        </w:rPr>
        <w:t>（二）机构设置情况</w:t>
      </w:r>
    </w:p>
    <w:p>
      <w:pPr>
        <w:widowControl/>
        <w:ind w:firstLine="600" w:firstLineChars="200"/>
        <w:jc w:val="left"/>
        <w:rPr>
          <w:rFonts w:eastAsia="仿宋_GB2312"/>
          <w:kern w:val="0"/>
          <w:sz w:val="30"/>
          <w:szCs w:val="30"/>
        </w:rPr>
      </w:pPr>
      <w:r>
        <w:rPr>
          <w:rFonts w:eastAsia="仿宋_GB2312" w:hint="eastAsia"/>
          <w:kern w:val="0"/>
          <w:sz w:val="30"/>
          <w:szCs w:val="30"/>
        </w:rPr>
        <w:t>根据《中共昆明市委、昆明市人民政府关于印发〈昆明市市级机关机构改革实施意见〉的通知》（昆发〔2002〕1号），设置昆明市档案局、昆明市档案馆。昆明市档案局与昆明市档案馆实行局馆合一体制，下设一室四处：办公室、政策法规处、接收管理处、信息管理处、保护技术处，为主管全市档案工作的单位。</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三</w:t>
      </w:r>
      <w:r>
        <w:rPr>
          <w:rFonts w:ascii="楷体_GB2312" w:eastAsia="楷体_GB2312"/>
          <w:kern w:val="0"/>
          <w:sz w:val="30"/>
          <w:szCs w:val="30"/>
        </w:rPr>
        <w:t>）重点工作概述</w:t>
      </w:r>
    </w:p>
    <w:p>
      <w:pPr>
        <w:widowControl/>
        <w:ind w:firstLine="600" w:firstLineChars="200"/>
        <w:jc w:val="left"/>
        <w:rPr>
          <w:rFonts w:eastAsia="仿宋_GB2312"/>
          <w:kern w:val="0"/>
          <w:sz w:val="30"/>
          <w:szCs w:val="30"/>
        </w:rPr>
      </w:pPr>
      <w:r>
        <w:rPr>
          <w:rFonts w:eastAsia="仿宋_GB2312" w:hint="eastAsia"/>
          <w:kern w:val="0"/>
          <w:sz w:val="30"/>
          <w:szCs w:val="30"/>
        </w:rPr>
        <w:t>1.以推进党的政治建设统领档案事业不断发展。持续深入学习习近平新时代中国特色社会主义思想、党的十九大精神和十九届二中、三中、四中全会精神，增强“四个意识”，坚定“四个自信”，坚决维护习近平总书记的核心地位，坚决维护党中央权威和集中统一领导。牢记“档案工作姓党”的政治要求，严守政治纪律和政治规矩，不断增强对档案工作政治属性的认识，充分运用档案开放利用、编研出版、宣传展览等工作，充分利用好优秀档案文化产品，为全市政治思想意识形态工作提供档案支持。</w:t>
      </w:r>
    </w:p>
    <w:p>
      <w:pPr>
        <w:widowControl/>
        <w:ind w:firstLine="600" w:firstLineChars="200"/>
        <w:jc w:val="left"/>
        <w:rPr>
          <w:rFonts w:eastAsia="仿宋_GB2312"/>
          <w:kern w:val="0"/>
          <w:sz w:val="30"/>
          <w:szCs w:val="30"/>
        </w:rPr>
      </w:pPr>
      <w:r>
        <w:rPr>
          <w:rFonts w:eastAsia="仿宋_GB2312" w:hint="eastAsia"/>
          <w:kern w:val="0"/>
          <w:sz w:val="30"/>
          <w:szCs w:val="30"/>
        </w:rPr>
        <w:t>2.着力做好机构改革中档案管理和处置工作。继续加强对涉改单位档案工作监督指导力度，认真开展好我市机构改革中的档案管理与处置工作，指导涉改单位制定档案管理与处置工作方案，明确档案的归属流向，及时接收涉改单位档案进馆。督促指导涉改单位尽快编制新的文件材料归档范围和文书档案保管期限表，并做好审查工作，高质量完成机构改革中档案的管理和处置工作。</w:t>
      </w:r>
    </w:p>
    <w:p>
      <w:pPr>
        <w:widowControl/>
        <w:ind w:firstLine="600" w:firstLineChars="200"/>
        <w:jc w:val="left"/>
        <w:rPr>
          <w:rFonts w:eastAsia="仿宋_GB2312"/>
          <w:kern w:val="0"/>
          <w:sz w:val="30"/>
          <w:szCs w:val="30"/>
        </w:rPr>
      </w:pPr>
      <w:r>
        <w:rPr>
          <w:rFonts w:eastAsia="仿宋_GB2312" w:hint="eastAsia"/>
          <w:kern w:val="0"/>
          <w:sz w:val="30"/>
          <w:szCs w:val="30"/>
        </w:rPr>
        <w:t>3.进一步提高档案行政管理依法履职能力。一是要积极出台档案管理办法，构建依法行政、有效监督、高效服务的档案法制工作体系。二是开展档案执法检查工作。继续加大对违反档案法律、法规的单位和个人的依法查处力度，为全市档案工作积累基础保障。三是做好档案规范化管理示范认定和复查工作。</w:t>
      </w:r>
    </w:p>
    <w:p>
      <w:pPr>
        <w:widowControl/>
        <w:ind w:firstLine="600" w:firstLineChars="200"/>
        <w:jc w:val="left"/>
        <w:rPr>
          <w:rFonts w:eastAsia="仿宋_GB2312"/>
          <w:kern w:val="0"/>
          <w:sz w:val="30"/>
          <w:szCs w:val="30"/>
        </w:rPr>
      </w:pPr>
      <w:r>
        <w:rPr>
          <w:rFonts w:eastAsia="仿宋_GB2312" w:hint="eastAsia"/>
          <w:kern w:val="0"/>
          <w:sz w:val="30"/>
          <w:szCs w:val="30"/>
        </w:rPr>
        <w:t>4.加大档案资源建设力度。一是加大档案收集整理力度。二是扩大建档范围，做到应建尽建，全面覆盖。三是加大对地方特色、民族特色、非物质文化及其他珍贵档案资料的收集、征集力度。四是紧紧围绕以改善民生为重点的社会建设，积极配合有关部门，指导建立民生档案，逐步探索把民生档案纳入国家档案资源体系的方法、举措。五是加大档案资源整合力度。六是完善归档制度，做到应归尽归，应收尽收。</w:t>
      </w:r>
    </w:p>
    <w:p>
      <w:pPr>
        <w:widowControl/>
        <w:ind w:firstLine="600" w:firstLineChars="200"/>
        <w:jc w:val="left"/>
        <w:rPr>
          <w:rFonts w:eastAsia="仿宋_GB2312"/>
          <w:kern w:val="0"/>
          <w:sz w:val="30"/>
          <w:szCs w:val="30"/>
        </w:rPr>
      </w:pPr>
      <w:r>
        <w:rPr>
          <w:rFonts w:eastAsia="仿宋_GB2312" w:hint="eastAsia"/>
          <w:kern w:val="0"/>
          <w:sz w:val="30"/>
          <w:szCs w:val="30"/>
        </w:rPr>
        <w:t>5.加强档案利用服务体系建设。一是要服务工作大局，以档案的视角对全面建成小康社会过程中昆明发展变化进行展示和宣传。二是要服务经济建设，进一步规范我市重大建设项目档案验收工作，继续开展产业园区、民营企业建档工作的研究与指导。三是要服务文化发展，打造一批既对维护国家安全利益和边疆稳定、民族团结具有重大意义，又具有地方特色、民族特色的编研精品。四是要服务民生，及时周到的为社会各界提供优质、高效、免费的档案查阅利用服务，为政府、机关、企事业单位及个人提供凭证和参考。五是要服务乡村振兴，指导和帮助贫困县区、贫困乡镇、贫困村实现精准扶贫档案的规范管理，为精准扶贫工作的推进和巩固提供重要依据。围绕乡村振兴、农村土地改革、美丽乡村等重要举措，加紧研究制定相关档案管理规定，做好农村土地承包经营权确权登记颁证收尾工作。</w:t>
      </w:r>
    </w:p>
    <w:p>
      <w:pPr>
        <w:widowControl/>
        <w:ind w:firstLine="600" w:firstLineChars="200"/>
        <w:jc w:val="left"/>
        <w:rPr>
          <w:rFonts w:eastAsia="仿宋_GB2312"/>
          <w:kern w:val="0"/>
          <w:sz w:val="30"/>
          <w:szCs w:val="30"/>
        </w:rPr>
      </w:pPr>
      <w:r>
        <w:rPr>
          <w:rFonts w:eastAsia="仿宋_GB2312" w:hint="eastAsia"/>
          <w:kern w:val="0"/>
          <w:sz w:val="30"/>
          <w:szCs w:val="30"/>
        </w:rPr>
        <w:t>6.继续强化档案安全体系建设。一是要加强档案安全制度建设。及时修订完善档案收集、保管、开放、利用、数字化等制度，逐步建立不同载体档案分类管理、分库管理制度。二是严格履行档案利用规定。严格档案的审慎提供利用，确保档案利用环节绝对安全。三是加强档案信息安全管理。加强中介服务机构管理，确保在档案数字化加工过程中档案的绝对安全。四是要积极开展重要档案的异质异地备份工作。按照省档案局的工作部署到省重要档案及电子档案备份库进行集中备份。</w:t>
      </w:r>
    </w:p>
    <w:p>
      <w:pPr>
        <w:widowControl/>
        <w:ind w:firstLine="600" w:firstLineChars="200"/>
        <w:jc w:val="left"/>
        <w:rPr>
          <w:rFonts w:eastAsia="仿宋_GB2312"/>
          <w:kern w:val="0"/>
          <w:sz w:val="30"/>
          <w:szCs w:val="30"/>
        </w:rPr>
      </w:pPr>
      <w:r>
        <w:rPr>
          <w:rFonts w:eastAsia="仿宋_GB2312" w:hint="eastAsia"/>
          <w:kern w:val="0"/>
          <w:sz w:val="30"/>
          <w:szCs w:val="30"/>
        </w:rPr>
        <w:t>7.进一步加快信息化建设步伐。一是要加快档案数字化步伐，加快数字档案资源的积累。市档案局将采取有力措施，加大工作力度，确保高质量完成档案数字化工作目标任务。二是要加快数字档案馆建设。将按照市委办的要求及省局审核同意的规划，积极争取支持，保障投入，及时启动数字档案馆建设工程。三是要加快信息化平台建设。充实网站内容、完善网站功能，提高互动性和公众参与度；继续做好官方网站和“昆明档案”政务微博的发布工作，及时发布信息，进一步提高网络影响力。</w:t>
      </w:r>
    </w:p>
    <w:p>
      <w:pPr>
        <w:widowControl/>
        <w:ind w:firstLine="600" w:firstLineChars="200"/>
        <w:jc w:val="left"/>
        <w:rPr>
          <w:rFonts w:eastAsia="仿宋_GB2312"/>
          <w:kern w:val="0"/>
          <w:sz w:val="30"/>
          <w:szCs w:val="30"/>
        </w:rPr>
      </w:pPr>
      <w:r>
        <w:rPr>
          <w:rFonts w:eastAsia="仿宋_GB2312" w:hint="eastAsia"/>
          <w:kern w:val="0"/>
          <w:sz w:val="30"/>
          <w:szCs w:val="30"/>
        </w:rPr>
        <w:t>8.强化档案干部队伍建设。一是加强政治理论学习，认真落实全面从严治党各项要求，严格遵守党的政治纪律和政治规矩。二是不断创新人才培养机制，注重年轻干部的培养。市级各机关企事业单位要配备具有专业知识和技能的档案专（兼）职人员，保证档案人员的稳定性。三是继续开展档案专业技术人员职称资格评审工作，打造一支政治强、作风硬、业务精的档案专业队伍。四是继续组织好档案人员的业务培训，开展以岗位培训和继续教育为基础，以新业务、新技能培训为重点的专（兼）职档案人员业务知识培训。</w:t>
      </w:r>
    </w:p>
    <w:p>
      <w:pPr>
        <w:widowControl/>
        <w:ind w:firstLine="600" w:firstLineChars="200"/>
        <w:jc w:val="left"/>
        <w:rPr>
          <w:rFonts w:eastAsia="仿宋_GB2312"/>
          <w:kern w:val="0"/>
          <w:sz w:val="30"/>
          <w:szCs w:val="30"/>
        </w:rPr>
      </w:pPr>
      <w:r>
        <w:rPr>
          <w:rFonts w:eastAsia="仿宋_GB2312" w:hint="eastAsia"/>
          <w:kern w:val="0"/>
          <w:sz w:val="30"/>
          <w:szCs w:val="30"/>
        </w:rPr>
        <w:t>9.全面加强党建工作。狠抓党风廉政建设和改进作风工作，巩固党的群众路线教育实践活动、“三严三实”专题教育、“两学一做”学习教育和“不忘初心、牢记使命”主题教育学习成果，认真推进“两学一做”学习教育常态化制度化，树立“作风建设永远在路上”的观念，深入纠正“四风”问题，深化“六个严禁”专项整治工作，集中整治“不作为、乱作为”行为，坚决查处侵害群众利益的不正之风和腐败问题。</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eastAsia="仿宋_GB2312" w:hint="eastAsia"/>
          <w:kern w:val="0"/>
          <w:sz w:val="30"/>
          <w:szCs w:val="30"/>
        </w:rPr>
        <w:t>2020</w:t>
      </w:r>
      <w:r>
        <w:rPr>
          <w:rFonts w:eastAsia="仿宋_GB2312"/>
          <w:kern w:val="0"/>
          <w:sz w:val="30"/>
          <w:szCs w:val="30"/>
        </w:rPr>
        <w:t>年部门预算单位共</w:t>
      </w:r>
      <w:r>
        <w:rPr>
          <w:rFonts w:eastAsia="仿宋_GB2312" w:hint="eastAsia"/>
          <w:kern w:val="0"/>
          <w:sz w:val="30"/>
          <w:szCs w:val="30"/>
        </w:rPr>
        <w:t>1</w:t>
      </w:r>
      <w:r>
        <w:rPr>
          <w:rFonts w:eastAsia="仿宋_GB2312"/>
          <w:kern w:val="0"/>
          <w:sz w:val="30"/>
          <w:szCs w:val="30"/>
        </w:rPr>
        <w:t>个</w:t>
      </w:r>
      <w:r>
        <w:rPr>
          <w:rFonts w:eastAsia="仿宋_GB2312" w:hint="eastAsia"/>
          <w:kern w:val="0"/>
          <w:sz w:val="30"/>
          <w:szCs w:val="30"/>
        </w:rPr>
        <w:t>,是昆明市档案局</w:t>
      </w:r>
      <w:r>
        <w:rPr>
          <w:rFonts w:eastAsia="仿宋_GB2312"/>
          <w:kern w:val="0"/>
          <w:sz w:val="30"/>
          <w:szCs w:val="30"/>
        </w:rPr>
        <w:t>。其中：财政全供给单位</w:t>
      </w:r>
      <w:r>
        <w:rPr>
          <w:rFonts w:eastAsia="仿宋_GB2312" w:hint="eastAsia"/>
          <w:kern w:val="0"/>
          <w:sz w:val="30"/>
          <w:szCs w:val="30"/>
        </w:rPr>
        <w:t>1</w:t>
      </w:r>
      <w:r>
        <w:rPr>
          <w:rFonts w:eastAsia="仿宋_GB2312"/>
          <w:kern w:val="0"/>
          <w:sz w:val="30"/>
          <w:szCs w:val="30"/>
        </w:rPr>
        <w:t>个；部分供给单位</w:t>
      </w:r>
      <w:r>
        <w:rPr>
          <w:rFonts w:eastAsia="仿宋_GB2312" w:hint="eastAsia"/>
          <w:kern w:val="0"/>
          <w:sz w:val="30"/>
          <w:szCs w:val="30"/>
        </w:rPr>
        <w:t>0</w:t>
      </w:r>
      <w:r>
        <w:rPr>
          <w:rFonts w:eastAsia="仿宋_GB2312"/>
          <w:kern w:val="0"/>
          <w:sz w:val="30"/>
          <w:szCs w:val="30"/>
        </w:rPr>
        <w:t>个；特殊供给单位</w:t>
      </w:r>
      <w:r>
        <w:rPr>
          <w:rFonts w:eastAsia="仿宋_GB2312" w:hint="eastAsia"/>
          <w:kern w:val="0"/>
          <w:sz w:val="30"/>
          <w:szCs w:val="30"/>
        </w:rPr>
        <w:t>0</w:t>
      </w:r>
      <w:r>
        <w:rPr>
          <w:rFonts w:eastAsia="仿宋_GB2312"/>
          <w:kern w:val="0"/>
          <w:sz w:val="30"/>
          <w:szCs w:val="30"/>
        </w:rPr>
        <w:t>个；自收自支单位</w:t>
      </w:r>
      <w:r>
        <w:rPr>
          <w:rFonts w:eastAsia="仿宋_GB2312" w:hint="eastAsia"/>
          <w:kern w:val="0"/>
          <w:sz w:val="30"/>
          <w:szCs w:val="30"/>
        </w:rPr>
        <w:t>0</w:t>
      </w:r>
      <w:r>
        <w:rPr>
          <w:rFonts w:eastAsia="仿宋_GB2312"/>
          <w:kern w:val="0"/>
          <w:sz w:val="30"/>
          <w:szCs w:val="30"/>
        </w:rPr>
        <w:t>个。财政全供给单位中行政单位</w:t>
      </w:r>
      <w:r>
        <w:rPr>
          <w:rFonts w:eastAsia="仿宋_GB2312" w:hint="eastAsia"/>
          <w:kern w:val="0"/>
          <w:sz w:val="30"/>
          <w:szCs w:val="30"/>
        </w:rPr>
        <w:t>0</w:t>
      </w:r>
      <w:r>
        <w:rPr>
          <w:rFonts w:eastAsia="仿宋_GB2312"/>
          <w:kern w:val="0"/>
          <w:sz w:val="30"/>
          <w:szCs w:val="30"/>
        </w:rPr>
        <w:t>个；参公管理事业单位</w:t>
      </w:r>
      <w:r>
        <w:rPr>
          <w:rFonts w:eastAsia="仿宋_GB2312" w:hint="eastAsia"/>
          <w:kern w:val="0"/>
          <w:sz w:val="30"/>
          <w:szCs w:val="30"/>
        </w:rPr>
        <w:t>1</w:t>
      </w:r>
      <w:r>
        <w:rPr>
          <w:rFonts w:eastAsia="仿宋_GB2312"/>
          <w:kern w:val="0"/>
          <w:sz w:val="30"/>
          <w:szCs w:val="30"/>
        </w:rPr>
        <w:t>个；非参公管理事业单位</w:t>
      </w:r>
      <w:r>
        <w:rPr>
          <w:rFonts w:eastAsia="仿宋_GB2312" w:hint="eastAsia"/>
          <w:kern w:val="0"/>
          <w:sz w:val="30"/>
          <w:szCs w:val="30"/>
        </w:rPr>
        <w:t>0</w:t>
      </w:r>
      <w:r>
        <w:rPr>
          <w:rFonts w:eastAsia="仿宋_GB2312"/>
          <w:kern w:val="0"/>
          <w:sz w:val="30"/>
          <w:szCs w:val="30"/>
        </w:rPr>
        <w:t>个。截止201</w:t>
      </w:r>
      <w:r>
        <w:rPr>
          <w:rFonts w:eastAsia="仿宋_GB2312" w:hint="eastAsia"/>
          <w:kern w:val="0"/>
          <w:sz w:val="30"/>
          <w:szCs w:val="30"/>
        </w:rPr>
        <w:t>9</w:t>
      </w:r>
      <w:r>
        <w:rPr>
          <w:rFonts w:eastAsia="仿宋_GB2312"/>
          <w:kern w:val="0"/>
          <w:sz w:val="30"/>
          <w:szCs w:val="30"/>
        </w:rPr>
        <w:t>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eastAsia="仿宋_GB2312" w:hint="eastAsia"/>
          <w:kern w:val="0"/>
          <w:sz w:val="30"/>
          <w:szCs w:val="30"/>
        </w:rPr>
        <w:t>45</w:t>
      </w:r>
      <w:r>
        <w:rPr>
          <w:rFonts w:eastAsia="仿宋_GB2312"/>
          <w:kern w:val="0"/>
          <w:sz w:val="30"/>
          <w:szCs w:val="30"/>
        </w:rPr>
        <w:t xml:space="preserve">人，其中：行政编制 </w:t>
      </w:r>
      <w:r>
        <w:rPr>
          <w:rFonts w:eastAsia="仿宋_GB2312" w:hint="eastAsia"/>
          <w:kern w:val="0"/>
          <w:sz w:val="30"/>
          <w:szCs w:val="30"/>
        </w:rPr>
        <w:t>0</w:t>
      </w:r>
      <w:r>
        <w:rPr>
          <w:rFonts w:eastAsia="仿宋_GB2312"/>
          <w:kern w:val="0"/>
          <w:sz w:val="30"/>
          <w:szCs w:val="30"/>
        </w:rPr>
        <w:t>人，事业编制</w:t>
      </w:r>
      <w:r>
        <w:rPr>
          <w:rFonts w:eastAsia="仿宋_GB2312" w:hint="eastAsia"/>
          <w:kern w:val="0"/>
          <w:sz w:val="30"/>
          <w:szCs w:val="30"/>
        </w:rPr>
        <w:t>45</w:t>
      </w:r>
      <w:r>
        <w:rPr>
          <w:rFonts w:eastAsia="仿宋_GB2312"/>
          <w:kern w:val="0"/>
          <w:sz w:val="30"/>
          <w:szCs w:val="30"/>
        </w:rPr>
        <w:t>人。在职实有</w:t>
      </w:r>
      <w:r>
        <w:rPr>
          <w:rFonts w:eastAsia="仿宋_GB2312" w:hint="eastAsia"/>
          <w:kern w:val="0"/>
          <w:sz w:val="30"/>
          <w:szCs w:val="30"/>
        </w:rPr>
        <w:t>35</w:t>
      </w:r>
      <w:r>
        <w:rPr>
          <w:rFonts w:eastAsia="仿宋_GB2312"/>
          <w:kern w:val="0"/>
          <w:sz w:val="30"/>
          <w:szCs w:val="30"/>
        </w:rPr>
        <w:t xml:space="preserve">人，其中：财政全供养 </w:t>
      </w:r>
      <w:r>
        <w:rPr>
          <w:rFonts w:eastAsia="仿宋_GB2312" w:hint="eastAsia"/>
          <w:kern w:val="0"/>
          <w:sz w:val="30"/>
          <w:szCs w:val="30"/>
        </w:rPr>
        <w:t>35</w:t>
      </w:r>
      <w:r>
        <w:rPr>
          <w:rFonts w:eastAsia="仿宋_GB2312"/>
          <w:kern w:val="0"/>
          <w:sz w:val="30"/>
          <w:szCs w:val="30"/>
        </w:rPr>
        <w:t>人，财政部分供养</w:t>
      </w:r>
      <w:r>
        <w:rPr>
          <w:rFonts w:eastAsia="仿宋_GB2312" w:hint="eastAsia"/>
          <w:kern w:val="0"/>
          <w:sz w:val="30"/>
          <w:szCs w:val="30"/>
        </w:rPr>
        <w:t>0</w:t>
      </w:r>
      <w:r>
        <w:rPr>
          <w:rFonts w:eastAsia="仿宋_GB2312"/>
          <w:kern w:val="0"/>
          <w:sz w:val="30"/>
          <w:szCs w:val="30"/>
        </w:rPr>
        <w:t>人，非财政供养</w:t>
      </w:r>
      <w:r>
        <w:rPr>
          <w:rFonts w:eastAsia="仿宋_GB2312" w:hint="eastAsia"/>
          <w:kern w:val="0"/>
          <w:sz w:val="30"/>
          <w:szCs w:val="30"/>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eastAsia="仿宋_GB2312" w:hint="eastAsia"/>
          <w:kern w:val="0"/>
          <w:sz w:val="30"/>
          <w:szCs w:val="30"/>
        </w:rPr>
        <w:t>31</w:t>
      </w:r>
      <w:r>
        <w:rPr>
          <w:rFonts w:eastAsia="仿宋_GB2312"/>
          <w:kern w:val="0"/>
          <w:sz w:val="30"/>
          <w:szCs w:val="30"/>
        </w:rPr>
        <w:t xml:space="preserve">人，其中：离休 </w:t>
      </w:r>
      <w:r>
        <w:rPr>
          <w:rFonts w:eastAsia="仿宋_GB2312" w:hint="eastAsia"/>
          <w:kern w:val="0"/>
          <w:sz w:val="30"/>
          <w:szCs w:val="30"/>
        </w:rPr>
        <w:t>0</w:t>
      </w:r>
      <w:r>
        <w:rPr>
          <w:rFonts w:eastAsia="仿宋_GB2312"/>
          <w:kern w:val="0"/>
          <w:sz w:val="30"/>
          <w:szCs w:val="30"/>
        </w:rPr>
        <w:t xml:space="preserve">人，退休 </w:t>
      </w:r>
      <w:r>
        <w:rPr>
          <w:rFonts w:eastAsia="仿宋_GB2312" w:hint="eastAsia"/>
          <w:kern w:val="0"/>
          <w:sz w:val="30"/>
          <w:szCs w:val="30"/>
        </w:rPr>
        <w:t>31</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eastAsia="仿宋_GB2312" w:hint="eastAsia"/>
          <w:kern w:val="0"/>
          <w:sz w:val="30"/>
          <w:szCs w:val="30"/>
        </w:rPr>
        <w:t>0</w:t>
      </w:r>
      <w:r>
        <w:rPr>
          <w:rFonts w:eastAsia="仿宋_GB2312"/>
          <w:kern w:val="0"/>
          <w:sz w:val="30"/>
          <w:szCs w:val="30"/>
        </w:rPr>
        <w:t>辆，实有车辆</w:t>
      </w:r>
      <w:r>
        <w:rPr>
          <w:rFonts w:eastAsia="仿宋_GB2312" w:hint="eastAsia"/>
          <w:kern w:val="0"/>
          <w:sz w:val="30"/>
          <w:szCs w:val="30"/>
        </w:rPr>
        <w:t>0</w:t>
      </w:r>
      <w:r>
        <w:rPr>
          <w:rFonts w:eastAsia="仿宋_GB2312"/>
          <w:kern w:val="0"/>
          <w:sz w:val="30"/>
          <w:szCs w:val="30"/>
        </w:rPr>
        <w:t>辆。</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hint="eastAsia"/>
          <w:kern w:val="0"/>
          <w:sz w:val="30"/>
          <w:szCs w:val="30"/>
        </w:rPr>
        <w:t>2020</w:t>
      </w:r>
      <w:r>
        <w:rPr>
          <w:rFonts w:eastAsia="仿宋_GB2312"/>
          <w:kern w:val="0"/>
          <w:sz w:val="30"/>
          <w:szCs w:val="30"/>
        </w:rPr>
        <w:t>年部门财务总收入</w:t>
      </w:r>
      <w:r>
        <w:rPr>
          <w:rFonts w:eastAsia="仿宋_GB2312" w:hint="eastAsia"/>
          <w:kern w:val="0"/>
          <w:sz w:val="30"/>
          <w:szCs w:val="30"/>
        </w:rPr>
        <w:t>1218.59</w:t>
      </w:r>
      <w:r>
        <w:rPr>
          <w:rFonts w:eastAsia="仿宋_GB2312"/>
          <w:kern w:val="0"/>
          <w:sz w:val="30"/>
          <w:szCs w:val="30"/>
        </w:rPr>
        <w:t>万元，其中：一般公共预算</w:t>
      </w:r>
      <w:r>
        <w:rPr>
          <w:rFonts w:eastAsia="仿宋_GB2312" w:hint="eastAsia"/>
          <w:kern w:val="0"/>
          <w:sz w:val="30"/>
          <w:szCs w:val="30"/>
        </w:rPr>
        <w:t>财政拨款1218.59</w:t>
      </w:r>
      <w:r>
        <w:rPr>
          <w:rFonts w:eastAsia="仿宋_GB2312"/>
          <w:kern w:val="0"/>
          <w:sz w:val="30"/>
          <w:szCs w:val="30"/>
        </w:rPr>
        <w:t>万元，政府性基金</w:t>
      </w:r>
      <w:r>
        <w:rPr>
          <w:rFonts w:eastAsia="仿宋_GB2312" w:hint="eastAsia"/>
          <w:kern w:val="0"/>
          <w:sz w:val="30"/>
          <w:szCs w:val="30"/>
        </w:rPr>
        <w:t>预算财政拨款0</w:t>
      </w:r>
      <w:r>
        <w:rPr>
          <w:rFonts w:eastAsia="仿宋_GB2312"/>
          <w:kern w:val="0"/>
          <w:sz w:val="30"/>
          <w:szCs w:val="30"/>
        </w:rPr>
        <w:t>万元，国有资本经营</w:t>
      </w:r>
      <w:r>
        <w:rPr>
          <w:rFonts w:eastAsia="仿宋_GB2312" w:hint="eastAsia"/>
          <w:kern w:val="0"/>
          <w:sz w:val="30"/>
          <w:szCs w:val="30"/>
        </w:rPr>
        <w:t>预算财政拨款0</w:t>
      </w:r>
      <w:r>
        <w:rPr>
          <w:rFonts w:eastAsia="仿宋_GB2312"/>
          <w:kern w:val="0"/>
          <w:sz w:val="30"/>
          <w:szCs w:val="30"/>
        </w:rPr>
        <w:t>万元，事业收入</w:t>
      </w:r>
      <w:r>
        <w:rPr>
          <w:rFonts w:eastAsia="仿宋_GB2312" w:hint="eastAsia"/>
          <w:kern w:val="0"/>
          <w:sz w:val="30"/>
          <w:szCs w:val="30"/>
        </w:rPr>
        <w:t>0</w:t>
      </w:r>
      <w:r>
        <w:rPr>
          <w:rFonts w:eastAsia="仿宋_GB2312"/>
          <w:kern w:val="0"/>
          <w:sz w:val="30"/>
          <w:szCs w:val="30"/>
        </w:rPr>
        <w:t>万元，事业单位经营收入</w:t>
      </w:r>
      <w:r>
        <w:rPr>
          <w:rFonts w:eastAsia="仿宋_GB2312" w:hint="eastAsia"/>
          <w:kern w:val="0"/>
          <w:sz w:val="30"/>
          <w:szCs w:val="30"/>
        </w:rPr>
        <w:t>0</w:t>
      </w:r>
      <w:r>
        <w:rPr>
          <w:rFonts w:eastAsia="仿宋_GB2312"/>
          <w:kern w:val="0"/>
          <w:sz w:val="30"/>
          <w:szCs w:val="30"/>
        </w:rPr>
        <w:t>万元，其他收入</w:t>
      </w:r>
      <w:r>
        <w:rPr>
          <w:rFonts w:eastAsia="仿宋_GB2312" w:hint="eastAsia"/>
          <w:kern w:val="0"/>
          <w:sz w:val="30"/>
          <w:szCs w:val="30"/>
        </w:rPr>
        <w:t>0</w:t>
      </w:r>
      <w:r>
        <w:rPr>
          <w:rFonts w:eastAsia="仿宋_GB2312"/>
          <w:kern w:val="0"/>
          <w:sz w:val="30"/>
          <w:szCs w:val="30"/>
        </w:rPr>
        <w:t>万元</w:t>
      </w:r>
      <w:r>
        <w:rPr>
          <w:rFonts w:eastAsia="仿宋_GB2312" w:hint="eastAsia"/>
          <w:kern w:val="0"/>
          <w:sz w:val="30"/>
          <w:szCs w:val="30"/>
        </w:rPr>
        <w:t>，上年结转0万元</w:t>
      </w:r>
      <w:r>
        <w:rPr>
          <w:rFonts w:eastAsia="仿宋_GB2312"/>
          <w:kern w:val="0"/>
          <w:sz w:val="30"/>
          <w:szCs w:val="30"/>
        </w:rPr>
        <w:t>。</w:t>
      </w:r>
    </w:p>
    <w:p>
      <w:pPr>
        <w:widowControl/>
        <w:ind w:firstLine="600" w:firstLineChars="200"/>
        <w:jc w:val="left"/>
        <w:rPr>
          <w:rFonts w:eastAsia="仿宋_GB2312"/>
          <w:kern w:val="0"/>
          <w:sz w:val="30"/>
          <w:szCs w:val="30"/>
        </w:rPr>
      </w:pPr>
      <w:r>
        <w:rPr>
          <w:rFonts w:eastAsia="仿宋_GB2312" w:hint="eastAsia"/>
          <w:kern w:val="0"/>
          <w:sz w:val="30"/>
          <w:szCs w:val="30"/>
        </w:rPr>
        <w:t>与上年对比减少</w:t>
      </w:r>
      <w:r>
        <w:rPr>
          <w:rFonts w:eastAsia="楷体" w:cs="楷体" w:hint="eastAsia"/>
          <w:kern w:val="0"/>
          <w:sz w:val="30"/>
          <w:szCs w:val="30"/>
        </w:rPr>
        <w:t>1034</w:t>
      </w:r>
      <w:r>
        <w:rPr>
          <w:rFonts w:ascii="楷体" w:eastAsia="楷体" w:hAnsi="楷体" w:cs="楷体" w:hint="eastAsia"/>
          <w:kern w:val="0"/>
          <w:sz w:val="30"/>
          <w:szCs w:val="30"/>
        </w:rPr>
        <w:t>.</w:t>
      </w:r>
      <w:r>
        <w:rPr>
          <w:rFonts w:eastAsia="楷体" w:cs="楷体" w:hint="eastAsia"/>
          <w:kern w:val="0"/>
          <w:sz w:val="30"/>
          <w:szCs w:val="30"/>
        </w:rPr>
        <w:t>80</w:t>
      </w:r>
      <w:r>
        <w:rPr>
          <w:rFonts w:ascii="楷体" w:eastAsia="楷体" w:hAnsi="楷体" w:cs="楷体" w:hint="eastAsia"/>
          <w:kern w:val="0"/>
          <w:sz w:val="30"/>
          <w:szCs w:val="30"/>
        </w:rPr>
        <w:t>万，</w:t>
      </w:r>
      <w:r>
        <w:rPr>
          <w:rFonts w:eastAsia="仿宋_GB2312" w:hint="eastAsia"/>
          <w:kern w:val="0"/>
          <w:sz w:val="30"/>
          <w:szCs w:val="30"/>
        </w:rPr>
        <w:t>减幅</w:t>
      </w:r>
      <w:r>
        <w:rPr>
          <w:rFonts w:eastAsia="楷体" w:cs="楷体" w:hint="eastAsia"/>
          <w:kern w:val="0"/>
          <w:sz w:val="30"/>
          <w:szCs w:val="30"/>
        </w:rPr>
        <w:t>45</w:t>
      </w:r>
      <w:r>
        <w:rPr>
          <w:rFonts w:ascii="楷体" w:eastAsia="楷体" w:hAnsi="楷体" w:cs="楷体" w:hint="eastAsia"/>
          <w:kern w:val="0"/>
          <w:sz w:val="30"/>
          <w:szCs w:val="30"/>
        </w:rPr>
        <w:t>.</w:t>
      </w:r>
      <w:r>
        <w:rPr>
          <w:rFonts w:eastAsia="楷体" w:cs="楷体" w:hint="eastAsia"/>
          <w:kern w:val="0"/>
          <w:sz w:val="30"/>
          <w:szCs w:val="30"/>
        </w:rPr>
        <w:t>92</w:t>
      </w:r>
      <w:r>
        <w:rPr>
          <w:rFonts w:ascii="楷体" w:eastAsia="楷体" w:hAnsi="楷体" w:cs="楷体" w:hint="eastAsia"/>
          <w:kern w:val="0"/>
          <w:sz w:val="30"/>
          <w:szCs w:val="30"/>
        </w:rPr>
        <w:t>%，</w:t>
      </w:r>
      <w:r>
        <w:rPr>
          <w:rFonts w:eastAsia="仿宋_GB2312" w:hint="eastAsia"/>
          <w:kern w:val="0"/>
          <w:sz w:val="30"/>
          <w:szCs w:val="30"/>
        </w:rPr>
        <w:t>主要原因是</w:t>
      </w:r>
      <w:r>
        <w:rPr>
          <w:rFonts w:eastAsia="仿宋_GB2312"/>
          <w:kern w:val="0"/>
          <w:sz w:val="30"/>
          <w:szCs w:val="30"/>
        </w:rPr>
        <w:t>政府性基金</w:t>
      </w:r>
      <w:r>
        <w:rPr>
          <w:rFonts w:eastAsia="仿宋_GB2312" w:hint="eastAsia"/>
          <w:kern w:val="0"/>
          <w:sz w:val="30"/>
          <w:szCs w:val="30"/>
        </w:rPr>
        <w:t>预算财政拨款减少1038.00万元，根据实际工作需求，</w:t>
      </w:r>
      <w:r>
        <w:rPr>
          <w:rFonts w:eastAsia="仿宋_GB2312" w:hint="eastAsia"/>
          <w:color w:val="000000" w:themeColor="text1"/>
          <w:kern w:val="0"/>
          <w:sz w:val="30"/>
          <w:szCs w:val="30"/>
        </w:rPr>
        <w:t>2020</w:t>
      </w:r>
      <w:r>
        <w:rPr>
          <w:rFonts w:ascii="仿宋_GB2312" w:eastAsia="仿宋_GB2312" w:hint="eastAsia"/>
          <w:color w:val="000000" w:themeColor="text1"/>
          <w:kern w:val="0"/>
          <w:sz w:val="30"/>
          <w:szCs w:val="30"/>
        </w:rPr>
        <w:t>年减少了市对下专项转移支付项目—“东川区国家综合档案馆建设”项目，金额</w:t>
      </w:r>
      <w:r>
        <w:rPr>
          <w:rFonts w:eastAsia="仿宋_GB2312" w:hint="eastAsia"/>
          <w:color w:val="000000" w:themeColor="text1"/>
          <w:kern w:val="0"/>
          <w:sz w:val="30"/>
          <w:szCs w:val="30"/>
        </w:rPr>
        <w:t>1038</w:t>
      </w:r>
      <w:r>
        <w:rPr>
          <w:rFonts w:ascii="仿宋_GB2312" w:eastAsia="仿宋_GB2312" w:hint="eastAsia"/>
          <w:color w:val="000000" w:themeColor="text1"/>
          <w:kern w:val="0"/>
          <w:sz w:val="30"/>
          <w:szCs w:val="30"/>
        </w:rPr>
        <w:t>.</w:t>
      </w:r>
      <w:r>
        <w:rPr>
          <w:rFonts w:eastAsia="仿宋_GB2312" w:hint="eastAsia"/>
          <w:color w:val="000000" w:themeColor="text1"/>
          <w:kern w:val="0"/>
          <w:sz w:val="30"/>
          <w:szCs w:val="30"/>
        </w:rPr>
        <w:t>00</w:t>
      </w:r>
      <w:r>
        <w:rPr>
          <w:rFonts w:ascii="仿宋_GB2312" w:eastAsia="仿宋_GB2312" w:hint="eastAsia"/>
          <w:color w:val="000000" w:themeColor="text1"/>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hint="eastAsia"/>
          <w:kern w:val="0"/>
          <w:sz w:val="30"/>
          <w:szCs w:val="30"/>
        </w:rPr>
        <w:t>2020</w:t>
      </w:r>
      <w:r>
        <w:rPr>
          <w:rFonts w:eastAsia="仿宋_GB2312"/>
          <w:kern w:val="0"/>
          <w:sz w:val="30"/>
          <w:szCs w:val="30"/>
        </w:rPr>
        <w:t>年部门财政拨款收入</w:t>
      </w:r>
      <w:r>
        <w:rPr>
          <w:rFonts w:eastAsia="仿宋_GB2312" w:hint="eastAsia"/>
          <w:kern w:val="0"/>
          <w:sz w:val="30"/>
          <w:szCs w:val="30"/>
        </w:rPr>
        <w:t>1218.59</w:t>
      </w:r>
      <w:r>
        <w:rPr>
          <w:rFonts w:eastAsia="仿宋_GB2312"/>
          <w:kern w:val="0"/>
          <w:sz w:val="30"/>
          <w:szCs w:val="30"/>
        </w:rPr>
        <w:t>万元，其中:本年收入</w:t>
      </w:r>
      <w:r>
        <w:rPr>
          <w:rFonts w:eastAsia="仿宋_GB2312" w:hint="eastAsia"/>
          <w:kern w:val="0"/>
          <w:sz w:val="30"/>
          <w:szCs w:val="30"/>
        </w:rPr>
        <w:t>1218.59</w:t>
      </w:r>
      <w:r>
        <w:rPr>
          <w:rFonts w:eastAsia="仿宋_GB2312"/>
          <w:kern w:val="0"/>
          <w:sz w:val="30"/>
          <w:szCs w:val="30"/>
        </w:rPr>
        <w:t>万元，上年结转收入</w:t>
      </w:r>
      <w:r>
        <w:rPr>
          <w:rFonts w:eastAsia="仿宋_GB2312" w:hint="eastAsia"/>
          <w:kern w:val="0"/>
          <w:sz w:val="30"/>
          <w:szCs w:val="30"/>
        </w:rPr>
        <w:t>0</w:t>
      </w:r>
      <w:r>
        <w:rPr>
          <w:rFonts w:eastAsia="仿宋_GB2312"/>
          <w:kern w:val="0"/>
          <w:sz w:val="30"/>
          <w:szCs w:val="30"/>
        </w:rPr>
        <w:t>万元。本年收入中，一般公共预算财政拨款</w:t>
      </w:r>
      <w:r>
        <w:rPr>
          <w:rFonts w:eastAsia="仿宋_GB2312" w:hint="eastAsia"/>
          <w:kern w:val="0"/>
          <w:sz w:val="30"/>
          <w:szCs w:val="30"/>
        </w:rPr>
        <w:t>1218.59</w:t>
      </w:r>
      <w:r>
        <w:rPr>
          <w:rFonts w:eastAsia="仿宋_GB2312"/>
          <w:kern w:val="0"/>
          <w:sz w:val="30"/>
          <w:szCs w:val="30"/>
        </w:rPr>
        <w:t>万元（本级财力</w:t>
      </w:r>
      <w:r>
        <w:rPr>
          <w:rFonts w:eastAsia="仿宋_GB2312" w:hint="eastAsia"/>
          <w:kern w:val="0"/>
          <w:sz w:val="30"/>
          <w:szCs w:val="30"/>
        </w:rPr>
        <w:t>1218.59</w:t>
      </w:r>
      <w:r>
        <w:rPr>
          <w:rFonts w:eastAsia="仿宋_GB2312"/>
          <w:kern w:val="0"/>
          <w:sz w:val="30"/>
          <w:szCs w:val="30"/>
        </w:rPr>
        <w:t>万元，专项收入</w:t>
      </w:r>
      <w:r>
        <w:rPr>
          <w:rFonts w:eastAsia="仿宋_GB2312" w:hint="eastAsia"/>
          <w:kern w:val="0"/>
          <w:sz w:val="30"/>
          <w:szCs w:val="30"/>
        </w:rPr>
        <w:t>0</w:t>
      </w:r>
      <w:r>
        <w:rPr>
          <w:rFonts w:eastAsia="仿宋_GB2312"/>
          <w:kern w:val="0"/>
          <w:sz w:val="30"/>
          <w:szCs w:val="30"/>
        </w:rPr>
        <w:t>万元，执法办案补助</w:t>
      </w:r>
      <w:r>
        <w:rPr>
          <w:rFonts w:eastAsia="仿宋_GB2312" w:hint="eastAsia"/>
          <w:kern w:val="0"/>
          <w:sz w:val="30"/>
          <w:szCs w:val="30"/>
        </w:rPr>
        <w:t>0</w:t>
      </w:r>
      <w:r>
        <w:rPr>
          <w:rFonts w:eastAsia="仿宋_GB2312"/>
          <w:kern w:val="0"/>
          <w:sz w:val="30"/>
          <w:szCs w:val="30"/>
        </w:rPr>
        <w:t>万元，收费成本补偿</w:t>
      </w:r>
      <w:r>
        <w:rPr>
          <w:rFonts w:eastAsia="仿宋_GB2312" w:hint="eastAsia"/>
          <w:kern w:val="0"/>
          <w:sz w:val="30"/>
          <w:szCs w:val="30"/>
        </w:rPr>
        <w:t>0</w:t>
      </w:r>
      <w:r>
        <w:rPr>
          <w:rFonts w:eastAsia="仿宋_GB2312"/>
          <w:kern w:val="0"/>
          <w:sz w:val="30"/>
          <w:szCs w:val="30"/>
        </w:rPr>
        <w:t>万元，财政专户管理的收入</w:t>
      </w:r>
      <w:r>
        <w:rPr>
          <w:rFonts w:eastAsia="仿宋_GB2312" w:hint="eastAsia"/>
          <w:kern w:val="0"/>
          <w:sz w:val="30"/>
          <w:szCs w:val="30"/>
        </w:rPr>
        <w:t>0</w:t>
      </w:r>
      <w:r>
        <w:rPr>
          <w:rFonts w:eastAsia="仿宋_GB2312"/>
          <w:kern w:val="0"/>
          <w:sz w:val="30"/>
          <w:szCs w:val="30"/>
        </w:rPr>
        <w:t>万元，国有资源（资产）有偿使用收入</w:t>
      </w:r>
      <w:r>
        <w:rPr>
          <w:rFonts w:eastAsia="仿宋_GB2312" w:hint="eastAsia"/>
          <w:kern w:val="0"/>
          <w:sz w:val="30"/>
          <w:szCs w:val="30"/>
        </w:rPr>
        <w:t>0</w:t>
      </w:r>
      <w:r>
        <w:rPr>
          <w:rFonts w:eastAsia="仿宋_GB2312"/>
          <w:kern w:val="0"/>
          <w:sz w:val="30"/>
          <w:szCs w:val="30"/>
        </w:rPr>
        <w:t>万元），政府性基金财政拨款</w:t>
      </w:r>
      <w:r>
        <w:rPr>
          <w:rFonts w:eastAsia="仿宋_GB2312" w:hint="eastAsia"/>
          <w:kern w:val="0"/>
          <w:sz w:val="30"/>
          <w:szCs w:val="30"/>
        </w:rPr>
        <w:t>0</w:t>
      </w:r>
      <w:r>
        <w:rPr>
          <w:rFonts w:eastAsia="仿宋_GB2312"/>
          <w:kern w:val="0"/>
          <w:sz w:val="30"/>
          <w:szCs w:val="30"/>
        </w:rPr>
        <w:t>万元，国有资本经营</w:t>
      </w:r>
      <w:r>
        <w:rPr>
          <w:rFonts w:eastAsia="仿宋_GB2312" w:hint="eastAsia"/>
          <w:kern w:val="0"/>
          <w:sz w:val="30"/>
          <w:szCs w:val="30"/>
        </w:rPr>
        <w:t>预算</w:t>
      </w:r>
      <w:r>
        <w:rPr>
          <w:rFonts w:eastAsia="仿宋_GB2312"/>
          <w:kern w:val="0"/>
          <w:sz w:val="30"/>
          <w:szCs w:val="30"/>
        </w:rPr>
        <w:t>财政拨款</w:t>
      </w:r>
      <w:r>
        <w:rPr>
          <w:rFonts w:eastAsia="仿宋_GB2312" w:hint="eastAsia"/>
          <w:kern w:val="0"/>
          <w:sz w:val="30"/>
          <w:szCs w:val="30"/>
        </w:rPr>
        <w:t>0</w:t>
      </w:r>
      <w:r>
        <w:rPr>
          <w:rFonts w:eastAsia="仿宋_GB2312"/>
          <w:kern w:val="0"/>
          <w:sz w:val="30"/>
          <w:szCs w:val="30"/>
        </w:rPr>
        <w:t>万元。</w:t>
      </w:r>
    </w:p>
    <w:p>
      <w:pPr>
        <w:widowControl/>
        <w:ind w:firstLine="600" w:firstLineChars="200"/>
        <w:jc w:val="left"/>
        <w:rPr>
          <w:rFonts w:eastAsia="仿宋_GB2312"/>
          <w:kern w:val="0"/>
          <w:sz w:val="30"/>
          <w:szCs w:val="30"/>
        </w:rPr>
      </w:pPr>
      <w:r>
        <w:rPr>
          <w:rFonts w:eastAsia="仿宋_GB2312" w:hint="eastAsia"/>
          <w:kern w:val="0"/>
          <w:sz w:val="30"/>
          <w:szCs w:val="30"/>
        </w:rPr>
        <w:t>与上年对比减少</w:t>
      </w:r>
      <w:r>
        <w:rPr>
          <w:rFonts w:eastAsia="楷体" w:cs="楷体" w:hint="eastAsia"/>
          <w:kern w:val="0"/>
          <w:sz w:val="30"/>
          <w:szCs w:val="30"/>
        </w:rPr>
        <w:t>1034</w:t>
      </w:r>
      <w:r>
        <w:rPr>
          <w:rFonts w:ascii="楷体" w:eastAsia="楷体" w:hAnsi="楷体" w:cs="楷体" w:hint="eastAsia"/>
          <w:kern w:val="0"/>
          <w:sz w:val="30"/>
          <w:szCs w:val="30"/>
        </w:rPr>
        <w:t>.</w:t>
      </w:r>
      <w:r>
        <w:rPr>
          <w:rFonts w:eastAsia="楷体" w:cs="楷体" w:hint="eastAsia"/>
          <w:kern w:val="0"/>
          <w:sz w:val="30"/>
          <w:szCs w:val="30"/>
        </w:rPr>
        <w:t>80</w:t>
      </w:r>
      <w:r>
        <w:rPr>
          <w:rFonts w:ascii="楷体" w:eastAsia="楷体" w:hAnsi="楷体" w:cs="楷体" w:hint="eastAsia"/>
          <w:kern w:val="0"/>
          <w:sz w:val="30"/>
          <w:szCs w:val="30"/>
        </w:rPr>
        <w:t>万，</w:t>
      </w:r>
      <w:r>
        <w:rPr>
          <w:rFonts w:eastAsia="仿宋_GB2312" w:hint="eastAsia"/>
          <w:kern w:val="0"/>
          <w:sz w:val="30"/>
          <w:szCs w:val="30"/>
        </w:rPr>
        <w:t>减幅</w:t>
      </w:r>
      <w:r>
        <w:rPr>
          <w:rFonts w:eastAsia="楷体" w:cs="楷体" w:hint="eastAsia"/>
          <w:kern w:val="0"/>
          <w:sz w:val="30"/>
          <w:szCs w:val="30"/>
        </w:rPr>
        <w:t>45</w:t>
      </w:r>
      <w:r>
        <w:rPr>
          <w:rFonts w:ascii="楷体" w:eastAsia="楷体" w:hAnsi="楷体" w:cs="楷体" w:hint="eastAsia"/>
          <w:kern w:val="0"/>
          <w:sz w:val="30"/>
          <w:szCs w:val="30"/>
        </w:rPr>
        <w:t>.</w:t>
      </w:r>
      <w:r>
        <w:rPr>
          <w:rFonts w:eastAsia="楷体" w:cs="楷体" w:hint="eastAsia"/>
          <w:kern w:val="0"/>
          <w:sz w:val="30"/>
          <w:szCs w:val="30"/>
        </w:rPr>
        <w:t>92</w:t>
      </w:r>
      <w:r>
        <w:rPr>
          <w:rFonts w:ascii="楷体" w:eastAsia="楷体" w:hAnsi="楷体" w:cs="楷体" w:hint="eastAsia"/>
          <w:kern w:val="0"/>
          <w:sz w:val="30"/>
          <w:szCs w:val="30"/>
        </w:rPr>
        <w:t>%，</w:t>
      </w:r>
      <w:r>
        <w:rPr>
          <w:rFonts w:eastAsia="仿宋_GB2312" w:hint="eastAsia"/>
          <w:kern w:val="0"/>
          <w:sz w:val="30"/>
          <w:szCs w:val="30"/>
        </w:rPr>
        <w:t>主要原因是</w:t>
      </w:r>
      <w:r>
        <w:rPr>
          <w:rFonts w:eastAsia="仿宋_GB2312"/>
          <w:kern w:val="0"/>
          <w:sz w:val="30"/>
          <w:szCs w:val="30"/>
        </w:rPr>
        <w:t>政府性基金</w:t>
      </w:r>
      <w:r>
        <w:rPr>
          <w:rFonts w:eastAsia="仿宋_GB2312" w:hint="eastAsia"/>
          <w:kern w:val="0"/>
          <w:sz w:val="30"/>
          <w:szCs w:val="30"/>
        </w:rPr>
        <w:t>预算财政拨款减少1038.00万元，根据实际工作需求，</w:t>
      </w:r>
      <w:r>
        <w:rPr>
          <w:rFonts w:eastAsia="仿宋_GB2312" w:hint="eastAsia"/>
          <w:color w:val="000000" w:themeColor="text1"/>
          <w:kern w:val="0"/>
          <w:sz w:val="30"/>
          <w:szCs w:val="30"/>
        </w:rPr>
        <w:t>2020</w:t>
      </w:r>
      <w:r>
        <w:rPr>
          <w:rFonts w:ascii="仿宋_GB2312" w:eastAsia="仿宋_GB2312" w:hint="eastAsia"/>
          <w:color w:val="000000" w:themeColor="text1"/>
          <w:kern w:val="0"/>
          <w:sz w:val="30"/>
          <w:szCs w:val="30"/>
        </w:rPr>
        <w:t>年减少了市对下专项转移支付项目—“东川区国家综合档案馆建设”项目，金额</w:t>
      </w:r>
      <w:r>
        <w:rPr>
          <w:rFonts w:eastAsia="仿宋_GB2312" w:hint="eastAsia"/>
          <w:color w:val="000000" w:themeColor="text1"/>
          <w:kern w:val="0"/>
          <w:sz w:val="30"/>
          <w:szCs w:val="30"/>
        </w:rPr>
        <w:t>1038</w:t>
      </w:r>
      <w:r>
        <w:rPr>
          <w:rFonts w:ascii="仿宋_GB2312" w:eastAsia="仿宋_GB2312" w:hint="eastAsia"/>
          <w:color w:val="000000" w:themeColor="text1"/>
          <w:kern w:val="0"/>
          <w:sz w:val="30"/>
          <w:szCs w:val="30"/>
        </w:rPr>
        <w:t>.</w:t>
      </w:r>
      <w:r>
        <w:rPr>
          <w:rFonts w:eastAsia="仿宋_GB2312" w:hint="eastAsia"/>
          <w:color w:val="000000" w:themeColor="text1"/>
          <w:kern w:val="0"/>
          <w:sz w:val="30"/>
          <w:szCs w:val="30"/>
        </w:rPr>
        <w:t>00</w:t>
      </w:r>
      <w:r>
        <w:rPr>
          <w:rFonts w:ascii="仿宋_GB2312" w:eastAsia="仿宋_GB2312" w:hint="eastAsia"/>
          <w:color w:val="000000" w:themeColor="text1"/>
          <w:kern w:val="0"/>
          <w:sz w:val="30"/>
          <w:szCs w:val="30"/>
        </w:rPr>
        <w:t>万元。</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hint="eastAsia"/>
          <w:kern w:val="0"/>
          <w:sz w:val="30"/>
          <w:szCs w:val="30"/>
        </w:rPr>
        <w:t>2020</w:t>
      </w:r>
      <w:r>
        <w:rPr>
          <w:rFonts w:eastAsia="仿宋_GB2312"/>
          <w:kern w:val="0"/>
          <w:sz w:val="30"/>
          <w:szCs w:val="30"/>
        </w:rPr>
        <w:t>年部门预算总支出</w:t>
      </w:r>
      <w:r>
        <w:rPr>
          <w:rFonts w:eastAsia="仿宋_GB2312" w:hint="eastAsia"/>
          <w:kern w:val="0"/>
          <w:sz w:val="30"/>
          <w:szCs w:val="30"/>
        </w:rPr>
        <w:t>1218.59</w:t>
      </w:r>
      <w:r>
        <w:rPr>
          <w:rFonts w:eastAsia="仿宋_GB2312"/>
          <w:kern w:val="0"/>
          <w:sz w:val="30"/>
          <w:szCs w:val="30"/>
        </w:rPr>
        <w:t>万元。</w:t>
      </w:r>
      <w:r>
        <w:rPr>
          <w:rFonts w:eastAsia="仿宋_GB2312" w:hint="eastAsia"/>
          <w:kern w:val="0"/>
          <w:sz w:val="30"/>
          <w:szCs w:val="30"/>
        </w:rPr>
        <w:t>财政拨款</w:t>
      </w:r>
      <w:r>
        <w:rPr>
          <w:rFonts w:eastAsia="仿宋_GB2312"/>
          <w:kern w:val="0"/>
          <w:sz w:val="30"/>
          <w:szCs w:val="30"/>
        </w:rPr>
        <w:t xml:space="preserve">安排支出 </w:t>
      </w:r>
      <w:r>
        <w:rPr>
          <w:rFonts w:eastAsia="仿宋_GB2312" w:hint="eastAsia"/>
          <w:kern w:val="0"/>
          <w:sz w:val="30"/>
          <w:szCs w:val="30"/>
        </w:rPr>
        <w:t>1218.59</w:t>
      </w:r>
      <w:r>
        <w:rPr>
          <w:rFonts w:eastAsia="仿宋_GB2312"/>
          <w:kern w:val="0"/>
          <w:sz w:val="30"/>
          <w:szCs w:val="30"/>
        </w:rPr>
        <w:t>万元，其中</w:t>
      </w:r>
      <w:r>
        <w:rPr>
          <w:rFonts w:eastAsia="仿宋_GB2312" w:hint="eastAsia"/>
          <w:kern w:val="0"/>
          <w:sz w:val="30"/>
          <w:szCs w:val="30"/>
        </w:rPr>
        <w:t>：</w:t>
      </w:r>
    </w:p>
    <w:p>
      <w:pPr>
        <w:widowControl/>
        <w:ind w:firstLine="600" w:firstLineChars="200"/>
        <w:jc w:val="left"/>
        <w:rPr>
          <w:rFonts w:eastAsia="仿宋_GB2312"/>
          <w:kern w:val="0"/>
          <w:sz w:val="30"/>
          <w:szCs w:val="30"/>
        </w:rPr>
      </w:pPr>
      <w:r>
        <w:rPr>
          <w:rFonts w:eastAsia="仿宋_GB2312"/>
          <w:kern w:val="0"/>
          <w:sz w:val="30"/>
          <w:szCs w:val="30"/>
        </w:rPr>
        <w:t>基本支出</w:t>
      </w:r>
      <w:r>
        <w:rPr>
          <w:rFonts w:eastAsia="仿宋_GB2312" w:hint="eastAsia"/>
          <w:kern w:val="0"/>
          <w:sz w:val="30"/>
          <w:szCs w:val="30"/>
        </w:rPr>
        <w:t>1098.59</w:t>
      </w:r>
      <w:r>
        <w:rPr>
          <w:rFonts w:eastAsia="仿宋_GB2312"/>
          <w:kern w:val="0"/>
          <w:sz w:val="30"/>
          <w:szCs w:val="30"/>
        </w:rPr>
        <w:t>万元</w:t>
      </w:r>
      <w:r>
        <w:rPr>
          <w:rFonts w:eastAsia="仿宋_GB2312" w:hint="eastAsia"/>
          <w:kern w:val="0"/>
          <w:sz w:val="30"/>
          <w:szCs w:val="30"/>
        </w:rPr>
        <w:t>，与上年对比减少50.18万元，减幅4.37%，减少的原因主要是：1.编制预算的人员基数减少。大部分基本支出是以在职人数为基数，乘以对应的定额标准计算而得，编制2019年预算的人员基数为41人，至编制2020年预算期间退休5人，死亡2人，新进1人，故编制2020年预算的人员基数为35人，较2019年减少6人，造成减量，直接导致2020年基本支出减少；2.人员工资和单位缴纳部分社会保险随政策调整有所增加，造成增量，但此增量不抵人员减少带来的减量，故2020年基本支出总体减少。</w:t>
      </w:r>
    </w:p>
    <w:p>
      <w:pPr>
        <w:widowControl/>
        <w:ind w:firstLine="600" w:firstLineChars="200"/>
        <w:jc w:val="left"/>
        <w:rPr>
          <w:rFonts w:eastAsia="仿宋_GB2312"/>
          <w:kern w:val="0"/>
          <w:sz w:val="30"/>
          <w:szCs w:val="30"/>
        </w:rPr>
      </w:pPr>
      <w:r>
        <w:rPr>
          <w:rFonts w:eastAsia="仿宋_GB2312"/>
          <w:kern w:val="0"/>
          <w:sz w:val="30"/>
          <w:szCs w:val="30"/>
        </w:rPr>
        <w:t>项目支出</w:t>
      </w:r>
      <w:r>
        <w:rPr>
          <w:rFonts w:eastAsia="仿宋_GB2312" w:hint="eastAsia"/>
          <w:kern w:val="0"/>
          <w:sz w:val="30"/>
          <w:szCs w:val="30"/>
        </w:rPr>
        <w:t>120.00</w:t>
      </w:r>
      <w:r>
        <w:rPr>
          <w:rFonts w:eastAsia="仿宋_GB2312"/>
          <w:kern w:val="0"/>
          <w:sz w:val="30"/>
          <w:szCs w:val="30"/>
        </w:rPr>
        <w:t>万元</w:t>
      </w:r>
      <w:r>
        <w:rPr>
          <w:rFonts w:eastAsia="仿宋_GB2312" w:hint="eastAsia"/>
          <w:kern w:val="0"/>
          <w:sz w:val="30"/>
          <w:szCs w:val="30"/>
        </w:rPr>
        <w:t>，与上年对比减少984.62万元，减幅89.14%，主要原因是：1. 根据实际工作需求，2020年减少了市对下专项转移支付项目—“东川区国家综合档案馆建设”项目，金额1038.00万元；2.“</w:t>
      </w:r>
      <w:r>
        <w:rPr>
          <w:rFonts w:eastAsia="仿宋_GB2312"/>
          <w:kern w:val="0"/>
          <w:sz w:val="30"/>
          <w:szCs w:val="30"/>
        </w:rPr>
        <w:t>档案馆安全警卫服务专项经费</w:t>
      </w:r>
      <w:r>
        <w:rPr>
          <w:rFonts w:eastAsia="仿宋_GB2312" w:hint="eastAsia"/>
          <w:kern w:val="0"/>
          <w:sz w:val="30"/>
          <w:szCs w:val="30"/>
        </w:rPr>
        <w:t>”</w:t>
      </w:r>
      <w:r>
        <w:rPr>
          <w:rFonts w:eastAsia="仿宋_GB2312"/>
          <w:kern w:val="0"/>
          <w:sz w:val="30"/>
          <w:szCs w:val="30"/>
        </w:rPr>
        <w:t>项目较2019年增加10.00万元，一是</w:t>
      </w:r>
      <w:r>
        <w:rPr>
          <w:rFonts w:eastAsia="仿宋_GB2312" w:hint="eastAsia"/>
          <w:kern w:val="0"/>
          <w:sz w:val="30"/>
          <w:szCs w:val="30"/>
        </w:rPr>
        <w:t>因</w:t>
      </w:r>
      <w:r>
        <w:rPr>
          <w:rFonts w:eastAsia="仿宋_GB2312"/>
          <w:kern w:val="0"/>
          <w:sz w:val="30"/>
          <w:szCs w:val="30"/>
        </w:rPr>
        <w:t>安保人员工资随市场行情上涨，二是往年安保人员配备严重不足，为维护档案安全</w:t>
      </w:r>
      <w:r>
        <w:rPr>
          <w:rFonts w:eastAsia="仿宋_GB2312" w:hint="eastAsia"/>
          <w:kern w:val="0"/>
          <w:sz w:val="30"/>
          <w:szCs w:val="30"/>
        </w:rPr>
        <w:t>、</w:t>
      </w:r>
      <w:r>
        <w:rPr>
          <w:rFonts w:eastAsia="仿宋_GB2312"/>
          <w:kern w:val="0"/>
          <w:sz w:val="30"/>
          <w:szCs w:val="30"/>
        </w:rPr>
        <w:t>防火安全和人员安全，杜绝和预防事故发生，需增加安保人数，导致此项目经费增加</w:t>
      </w:r>
      <w:r>
        <w:rPr>
          <w:rFonts w:eastAsia="仿宋_GB2312" w:hint="eastAsia"/>
          <w:kern w:val="0"/>
          <w:sz w:val="30"/>
          <w:szCs w:val="30"/>
        </w:rPr>
        <w:t>；3.“</w:t>
      </w:r>
      <w:r>
        <w:rPr>
          <w:rFonts w:eastAsia="仿宋_GB2312"/>
          <w:kern w:val="0"/>
          <w:sz w:val="30"/>
          <w:szCs w:val="30"/>
        </w:rPr>
        <w:t>基本运行维护专项经费</w:t>
      </w:r>
      <w:r>
        <w:rPr>
          <w:rFonts w:eastAsia="仿宋_GB2312" w:hint="eastAsia"/>
          <w:kern w:val="0"/>
          <w:sz w:val="30"/>
          <w:szCs w:val="30"/>
        </w:rPr>
        <w:t>”</w:t>
      </w:r>
      <w:r>
        <w:rPr>
          <w:rFonts w:eastAsia="仿宋_GB2312"/>
          <w:kern w:val="0"/>
          <w:sz w:val="30"/>
          <w:szCs w:val="30"/>
        </w:rPr>
        <w:t>项目较2019年增加1</w:t>
      </w:r>
      <w:r>
        <w:rPr>
          <w:rFonts w:eastAsia="仿宋_GB2312" w:hint="eastAsia"/>
          <w:kern w:val="0"/>
          <w:sz w:val="30"/>
          <w:szCs w:val="30"/>
        </w:rPr>
        <w:t>5</w:t>
      </w:r>
      <w:r>
        <w:rPr>
          <w:rFonts w:eastAsia="仿宋_GB2312"/>
          <w:kern w:val="0"/>
          <w:sz w:val="30"/>
          <w:szCs w:val="30"/>
        </w:rPr>
        <w:t>.00万元，其中档案馆保洁服务费增加5.00万元，因档案库房人员配备不足，需将档案库房纳入保洁范围，导致档案馆保洁服务费增加；维护费增加</w:t>
      </w:r>
      <w:r>
        <w:rPr>
          <w:rFonts w:eastAsia="仿宋_GB2312" w:hint="eastAsia"/>
          <w:kern w:val="0"/>
          <w:sz w:val="30"/>
          <w:szCs w:val="30"/>
        </w:rPr>
        <w:t>11.50</w:t>
      </w:r>
      <w:r>
        <w:rPr>
          <w:rFonts w:eastAsia="仿宋_GB2312"/>
          <w:kern w:val="0"/>
          <w:sz w:val="30"/>
          <w:szCs w:val="30"/>
        </w:rPr>
        <w:t>万元，因局馆大楼建成年份久远，维护成本随时间逐年上涨，再加上前几年维护费不足，导致维护成本增加</w:t>
      </w:r>
      <w:r>
        <w:rPr>
          <w:rFonts w:eastAsia="仿宋_GB2312" w:hint="eastAsia"/>
          <w:kern w:val="0"/>
          <w:sz w:val="30"/>
          <w:szCs w:val="30"/>
        </w:rPr>
        <w:t>；4.“馆藏档案数字化加工及数据备份专项经费”项目较2019年增加22.86万元，增加的原因是馆藏档案数字化加工经费增加。因经费不足，我局的馆藏档案数字化加工工作开展滞后，现我局已具备成熟的数字化加工工作经验，需在2020年加大经费投入，进一步推进档案信息化建设，促进档案服务转型升级，确保档案信息化与社会信息化建设进程保持同步。</w:t>
      </w:r>
    </w:p>
    <w:p>
      <w:pPr>
        <w:widowControl/>
        <w:ind w:firstLine="600" w:firstLineChars="200"/>
        <w:jc w:val="left"/>
        <w:rPr>
          <w:rFonts w:eastAsia="仿宋_GB2312"/>
          <w:kern w:val="0"/>
          <w:sz w:val="30"/>
          <w:szCs w:val="30"/>
        </w:rPr>
      </w:pPr>
      <w:r>
        <w:rPr>
          <w:rFonts w:ascii="楷体_GB2312" w:eastAsia="楷体_GB2312"/>
          <w:kern w:val="0"/>
          <w:sz w:val="30"/>
          <w:szCs w:val="30"/>
        </w:rPr>
        <w:t>（一）</w:t>
      </w:r>
      <w:r>
        <w:rPr>
          <w:rFonts w:ascii="楷体_GB2312" w:eastAsia="楷体_GB2312" w:hint="eastAsia"/>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ascii="仿宋_GB2312" w:eastAsia="仿宋_GB2312" w:hAnsi="仿宋_GB2312" w:cs="仿宋_GB2312"/>
          <w:kern w:val="0"/>
          <w:sz w:val="30"/>
          <w:szCs w:val="30"/>
        </w:rPr>
      </w:pPr>
      <w:r>
        <w:rPr>
          <w:rFonts w:eastAsia="仿宋_GB2312" w:cs="仿宋_GB2312" w:hint="eastAsia"/>
          <w:kern w:val="0"/>
          <w:sz w:val="30"/>
          <w:szCs w:val="30"/>
        </w:rPr>
        <w:t>1</w:t>
      </w:r>
      <w:r>
        <w:rPr>
          <w:rFonts w:ascii="仿宋_GB2312" w:eastAsia="仿宋_GB2312" w:hAnsi="仿宋_GB2312" w:cs="仿宋_GB2312" w:hint="eastAsia"/>
          <w:kern w:val="0"/>
          <w:sz w:val="30"/>
          <w:szCs w:val="30"/>
        </w:rPr>
        <w:t>.</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kern w:val="0"/>
          <w:sz w:val="30"/>
          <w:szCs w:val="30"/>
        </w:rPr>
        <w:t>“</w:t>
      </w:r>
      <w:r>
        <w:rPr>
          <w:rFonts w:eastAsia="仿宋_GB2312" w:cs="仿宋_GB2312" w:hint="eastAsia"/>
          <w:kern w:val="0"/>
          <w:sz w:val="30"/>
          <w:szCs w:val="30"/>
        </w:rPr>
        <w:t>2012601</w:t>
      </w:r>
      <w:r>
        <w:rPr>
          <w:rFonts w:ascii="仿宋_GB2312" w:eastAsia="仿宋_GB2312" w:hAnsi="仿宋_GB2312" w:cs="仿宋_GB2312" w:hint="eastAsia"/>
          <w:kern w:val="0"/>
          <w:sz w:val="30"/>
          <w:szCs w:val="30"/>
        </w:rPr>
        <w:t xml:space="preserve"> 一般公共服务支出-档案事务-行政运行”</w:t>
      </w:r>
      <w:r>
        <w:rPr>
          <w:rFonts w:eastAsia="仿宋_GB2312" w:cs="仿宋_GB2312" w:hint="eastAsia"/>
          <w:kern w:val="0"/>
          <w:sz w:val="30"/>
          <w:szCs w:val="30"/>
        </w:rPr>
        <w:t>864</w:t>
      </w:r>
      <w:r>
        <w:rPr>
          <w:rFonts w:ascii="仿宋_GB2312" w:eastAsia="仿宋_GB2312" w:hAnsi="仿宋_GB2312" w:cs="仿宋_GB2312" w:hint="eastAsia"/>
          <w:kern w:val="0"/>
          <w:sz w:val="30"/>
          <w:szCs w:val="30"/>
        </w:rPr>
        <w:t>.</w:t>
      </w:r>
      <w:r>
        <w:rPr>
          <w:rFonts w:eastAsia="仿宋_GB2312" w:cs="仿宋_GB2312" w:hint="eastAsia"/>
          <w:kern w:val="0"/>
          <w:sz w:val="30"/>
          <w:szCs w:val="30"/>
        </w:rPr>
        <w:t>13</w:t>
      </w:r>
      <w:r>
        <w:rPr>
          <w:rFonts w:ascii="仿宋_GB2312" w:eastAsia="仿宋_GB2312" w:hAnsi="仿宋_GB2312" w:cs="仿宋_GB2312" w:hint="eastAsia"/>
          <w:kern w:val="0"/>
          <w:sz w:val="30"/>
          <w:szCs w:val="30"/>
        </w:rPr>
        <w:t>万元，主要用于保障全局工作正常运转的基本支出，具体是工资福利支出（包含基本工资、津贴补贴、奖金等），商品和服务支出（主要包含一般公用经费：办公费、印刷费、水费、电费、邮电费、物业管理费、差旅费、维修（护）费、租赁费、会议费、培训费、公务接待费，劳务费、公务用车运行维护费，福利费、工会经费、其他商品和服务支出等），对个人和家庭的补助（主要包含退休人员生活补助和遗属生活补助）。</w:t>
      </w:r>
    </w:p>
    <w:p>
      <w:pPr>
        <w:widowControl/>
        <w:ind w:firstLine="600" w:firstLineChars="200"/>
        <w:jc w:val="left"/>
        <w:rPr>
          <w:rFonts w:ascii="仿宋_GB2312" w:eastAsia="仿宋_GB2312" w:hAnsi="仿宋_GB2312" w:cs="仿宋_GB2312"/>
          <w:kern w:val="0"/>
          <w:sz w:val="30"/>
          <w:szCs w:val="30"/>
        </w:rPr>
      </w:pPr>
      <w:r>
        <w:rPr>
          <w:rFonts w:eastAsia="仿宋_GB2312" w:cs="仿宋_GB2312" w:hint="eastAsia"/>
          <w:kern w:val="0"/>
          <w:sz w:val="30"/>
          <w:szCs w:val="30"/>
        </w:rPr>
        <w:t>2</w:t>
      </w:r>
      <w:r>
        <w:rPr>
          <w:rFonts w:ascii="仿宋_GB2312" w:eastAsia="仿宋_GB2312" w:hAnsi="仿宋_GB2312" w:cs="仿宋_GB2312" w:hint="eastAsia"/>
          <w:kern w:val="0"/>
          <w:sz w:val="30"/>
          <w:szCs w:val="30"/>
        </w:rPr>
        <w:t>.“</w:t>
      </w:r>
      <w:r>
        <w:rPr>
          <w:rFonts w:eastAsia="仿宋_GB2312" w:cs="仿宋_GB2312" w:hint="eastAsia"/>
          <w:kern w:val="0"/>
          <w:sz w:val="30"/>
          <w:szCs w:val="30"/>
        </w:rPr>
        <w:t>2012604</w:t>
      </w:r>
      <w:r>
        <w:rPr>
          <w:rFonts w:ascii="仿宋_GB2312" w:eastAsia="仿宋_GB2312" w:hAnsi="仿宋_GB2312" w:cs="仿宋_GB2312" w:hint="eastAsia"/>
          <w:kern w:val="0"/>
          <w:sz w:val="30"/>
          <w:szCs w:val="30"/>
        </w:rPr>
        <w:t xml:space="preserve"> 一般公共服务支出-档案事务-档案馆”</w:t>
      </w:r>
      <w:r>
        <w:rPr>
          <w:rFonts w:eastAsia="仿宋_GB2312" w:cs="仿宋_GB2312" w:hint="eastAsia"/>
          <w:kern w:val="0"/>
          <w:sz w:val="30"/>
          <w:szCs w:val="30"/>
        </w:rPr>
        <w:t>120</w:t>
      </w:r>
      <w:r>
        <w:rPr>
          <w:rFonts w:ascii="仿宋_GB2312" w:eastAsia="仿宋_GB2312" w:hAnsi="仿宋_GB2312" w:cs="仿宋_GB2312" w:hint="eastAsia"/>
          <w:kern w:val="0"/>
          <w:sz w:val="30"/>
          <w:szCs w:val="30"/>
        </w:rPr>
        <w:t>.</w:t>
      </w:r>
      <w:r>
        <w:rPr>
          <w:rFonts w:eastAsia="仿宋_GB2312" w:cs="仿宋_GB2312" w:hint="eastAsia"/>
          <w:kern w:val="0"/>
          <w:sz w:val="30"/>
          <w:szCs w:val="30"/>
        </w:rPr>
        <w:t>00</w:t>
      </w:r>
      <w:r>
        <w:rPr>
          <w:rFonts w:ascii="仿宋_GB2312" w:eastAsia="仿宋_GB2312" w:hAnsi="仿宋_GB2312" w:cs="仿宋_GB2312" w:hint="eastAsia"/>
          <w:kern w:val="0"/>
          <w:sz w:val="30"/>
          <w:szCs w:val="30"/>
        </w:rPr>
        <w:t>万元，主要用于局本级的项目支出，包括档案抢救、保护、修复、现代化管理，档案信息资源开发、提供、利用，档案馆设备购置、维护，档案陈列展览等方面。具体到我局，包含基本运行维护费、档案馆安全警卫服务、馆藏民国档案抢救与修复、档案法律法规宣传检查及培训、《昆明档案》刊印及职称评审、馆藏档案数字化加工及数据备份</w:t>
      </w:r>
      <w:r>
        <w:rPr>
          <w:rFonts w:eastAsia="仿宋_GB2312" w:cs="仿宋_GB2312" w:hint="eastAsia"/>
          <w:kern w:val="0"/>
          <w:sz w:val="30"/>
          <w:szCs w:val="30"/>
        </w:rPr>
        <w:t>6</w:t>
      </w:r>
      <w:r>
        <w:rPr>
          <w:rFonts w:ascii="仿宋_GB2312" w:eastAsia="仿宋_GB2312" w:hAnsi="仿宋_GB2312" w:cs="仿宋_GB2312" w:hint="eastAsia"/>
          <w:kern w:val="0"/>
          <w:sz w:val="30"/>
          <w:szCs w:val="30"/>
        </w:rPr>
        <w:t>个项目。</w:t>
      </w:r>
    </w:p>
    <w:p>
      <w:pPr>
        <w:widowControl/>
        <w:ind w:firstLine="600" w:firstLineChars="200"/>
        <w:jc w:val="left"/>
        <w:rPr>
          <w:rFonts w:ascii="仿宋_GB2312" w:eastAsia="仿宋_GB2312" w:hAnsi="仿宋_GB2312" w:cs="仿宋_GB2312"/>
          <w:kern w:val="0"/>
          <w:sz w:val="30"/>
          <w:szCs w:val="30"/>
        </w:rPr>
      </w:pPr>
      <w:r>
        <w:rPr>
          <w:rFonts w:eastAsia="仿宋_GB2312" w:cs="仿宋_GB2312" w:hint="eastAsia"/>
          <w:kern w:val="0"/>
          <w:sz w:val="30"/>
          <w:szCs w:val="30"/>
        </w:rPr>
        <w:t>3</w:t>
      </w:r>
      <w:r>
        <w:rPr>
          <w:rFonts w:ascii="仿宋_GB2312" w:eastAsia="仿宋_GB2312" w:hAnsi="仿宋_GB2312" w:cs="仿宋_GB2312" w:hint="eastAsia"/>
          <w:kern w:val="0"/>
          <w:sz w:val="30"/>
          <w:szCs w:val="30"/>
        </w:rPr>
        <w:t>.“</w:t>
      </w:r>
      <w:r>
        <w:rPr>
          <w:rFonts w:eastAsia="仿宋_GB2312" w:cs="仿宋_GB2312" w:hint="eastAsia"/>
          <w:kern w:val="0"/>
          <w:sz w:val="30"/>
          <w:szCs w:val="30"/>
        </w:rPr>
        <w:t>2080505</w:t>
      </w:r>
      <w:r>
        <w:rPr>
          <w:rFonts w:ascii="仿宋_GB2312" w:eastAsia="仿宋_GB2312" w:hAnsi="仿宋_GB2312" w:cs="仿宋_GB2312" w:hint="eastAsia"/>
          <w:kern w:val="0"/>
          <w:sz w:val="30"/>
          <w:szCs w:val="30"/>
        </w:rPr>
        <w:t xml:space="preserve"> 社会保障和就业支出-行政事业单位养老支出-机关事业单位基本养老保险缴费支出”</w:t>
      </w:r>
      <w:r>
        <w:rPr>
          <w:rFonts w:eastAsia="仿宋_GB2312" w:cs="仿宋_GB2312" w:hint="eastAsia"/>
          <w:kern w:val="0"/>
          <w:sz w:val="30"/>
          <w:szCs w:val="30"/>
        </w:rPr>
        <w:t>68</w:t>
      </w:r>
      <w:r>
        <w:rPr>
          <w:rFonts w:ascii="仿宋_GB2312" w:eastAsia="仿宋_GB2312" w:hAnsi="仿宋_GB2312" w:cs="仿宋_GB2312" w:hint="eastAsia"/>
          <w:kern w:val="0"/>
          <w:sz w:val="30"/>
          <w:szCs w:val="30"/>
        </w:rPr>
        <w:t>.</w:t>
      </w:r>
      <w:r>
        <w:rPr>
          <w:rFonts w:eastAsia="仿宋_GB2312" w:cs="仿宋_GB2312" w:hint="eastAsia"/>
          <w:kern w:val="0"/>
          <w:sz w:val="30"/>
          <w:szCs w:val="30"/>
        </w:rPr>
        <w:t>78</w:t>
      </w:r>
      <w:r>
        <w:rPr>
          <w:rFonts w:ascii="仿宋_GB2312" w:eastAsia="仿宋_GB2312" w:hAnsi="仿宋_GB2312" w:cs="仿宋_GB2312" w:hint="eastAsia"/>
          <w:kern w:val="0"/>
          <w:sz w:val="30"/>
          <w:szCs w:val="30"/>
        </w:rPr>
        <w:t>万元，主要用于我局单位负担部分基本养老保险的缴费支出。</w:t>
      </w:r>
    </w:p>
    <w:p>
      <w:pPr>
        <w:widowControl/>
        <w:ind w:firstLine="600" w:firstLineChars="200"/>
        <w:jc w:val="left"/>
        <w:rPr>
          <w:rFonts w:ascii="仿宋_GB2312" w:eastAsia="仿宋_GB2312" w:hAnsi="仿宋_GB2312" w:cs="仿宋_GB2312"/>
          <w:kern w:val="0"/>
          <w:sz w:val="30"/>
          <w:szCs w:val="30"/>
        </w:rPr>
      </w:pPr>
      <w:r>
        <w:rPr>
          <w:rFonts w:eastAsia="仿宋_GB2312" w:cs="仿宋_GB2312" w:hint="eastAsia"/>
          <w:kern w:val="0"/>
          <w:sz w:val="30"/>
          <w:szCs w:val="30"/>
        </w:rPr>
        <w:t>4</w:t>
      </w:r>
      <w:r>
        <w:rPr>
          <w:rFonts w:ascii="仿宋_GB2312" w:eastAsia="仿宋_GB2312" w:hAnsi="仿宋_GB2312" w:cs="仿宋_GB2312" w:hint="eastAsia"/>
          <w:kern w:val="0"/>
          <w:sz w:val="30"/>
          <w:szCs w:val="30"/>
        </w:rPr>
        <w:t>.“</w:t>
      </w:r>
      <w:r>
        <w:rPr>
          <w:rFonts w:eastAsia="仿宋_GB2312" w:cs="仿宋_GB2312" w:hint="eastAsia"/>
          <w:kern w:val="0"/>
          <w:sz w:val="30"/>
          <w:szCs w:val="30"/>
        </w:rPr>
        <w:t>2080506</w:t>
      </w:r>
      <w:r>
        <w:rPr>
          <w:rFonts w:ascii="仿宋_GB2312" w:eastAsia="仿宋_GB2312" w:hAnsi="仿宋_GB2312" w:cs="仿宋_GB2312" w:hint="eastAsia"/>
          <w:kern w:val="0"/>
          <w:sz w:val="30"/>
          <w:szCs w:val="30"/>
        </w:rPr>
        <w:t xml:space="preserve"> 社会保障和就业支出-行政事业单位养老支出-机关事业单位职业年金缴费支出”</w:t>
      </w:r>
      <w:r>
        <w:rPr>
          <w:rFonts w:eastAsia="仿宋_GB2312" w:cs="仿宋_GB2312" w:hint="eastAsia"/>
          <w:kern w:val="0"/>
          <w:sz w:val="30"/>
          <w:szCs w:val="30"/>
        </w:rPr>
        <w:t>13</w:t>
      </w:r>
      <w:r>
        <w:rPr>
          <w:rFonts w:ascii="仿宋_GB2312" w:eastAsia="仿宋_GB2312" w:hAnsi="仿宋_GB2312" w:cs="仿宋_GB2312" w:hint="eastAsia"/>
          <w:kern w:val="0"/>
          <w:sz w:val="30"/>
          <w:szCs w:val="30"/>
        </w:rPr>
        <w:t>.</w:t>
      </w:r>
      <w:r>
        <w:rPr>
          <w:rFonts w:eastAsia="仿宋_GB2312" w:cs="仿宋_GB2312" w:hint="eastAsia"/>
          <w:kern w:val="0"/>
          <w:sz w:val="30"/>
          <w:szCs w:val="30"/>
        </w:rPr>
        <w:t>70</w:t>
      </w:r>
      <w:r>
        <w:rPr>
          <w:rFonts w:ascii="仿宋_GB2312" w:eastAsia="仿宋_GB2312" w:hAnsi="仿宋_GB2312" w:cs="仿宋_GB2312" w:hint="eastAsia"/>
          <w:kern w:val="0"/>
          <w:sz w:val="30"/>
          <w:szCs w:val="30"/>
        </w:rPr>
        <w:t>万元，主要用于我局退休职工职业年金记实部分的缴费支出。</w:t>
      </w:r>
    </w:p>
    <w:p>
      <w:pPr>
        <w:widowControl/>
        <w:ind w:firstLine="600" w:firstLineChars="200"/>
        <w:jc w:val="left"/>
        <w:rPr>
          <w:rFonts w:ascii="仿宋_GB2312" w:eastAsia="仿宋_GB2312" w:hAnsi="仿宋_GB2312" w:cs="仿宋_GB2312"/>
          <w:kern w:val="0"/>
          <w:sz w:val="30"/>
          <w:szCs w:val="30"/>
        </w:rPr>
      </w:pPr>
      <w:r>
        <w:rPr>
          <w:rFonts w:eastAsia="仿宋_GB2312" w:cs="仿宋_GB2312" w:hint="eastAsia"/>
          <w:kern w:val="0"/>
          <w:sz w:val="30"/>
          <w:szCs w:val="30"/>
        </w:rPr>
        <w:t>5</w:t>
      </w:r>
      <w:r>
        <w:rPr>
          <w:rFonts w:ascii="仿宋_GB2312" w:eastAsia="仿宋_GB2312" w:hAnsi="仿宋_GB2312" w:cs="仿宋_GB2312" w:hint="eastAsia"/>
          <w:kern w:val="0"/>
          <w:sz w:val="30"/>
          <w:szCs w:val="30"/>
        </w:rPr>
        <w:t>.“</w:t>
      </w:r>
      <w:r>
        <w:rPr>
          <w:rFonts w:eastAsia="仿宋_GB2312" w:cs="仿宋_GB2312" w:hint="eastAsia"/>
          <w:kern w:val="0"/>
          <w:sz w:val="30"/>
          <w:szCs w:val="30"/>
        </w:rPr>
        <w:t>2101101</w:t>
      </w:r>
      <w:r>
        <w:rPr>
          <w:rFonts w:ascii="仿宋_GB2312" w:eastAsia="仿宋_GB2312" w:hAnsi="仿宋_GB2312" w:cs="仿宋_GB2312" w:hint="eastAsia"/>
          <w:kern w:val="0"/>
          <w:sz w:val="30"/>
          <w:szCs w:val="30"/>
        </w:rPr>
        <w:t xml:space="preserve"> 卫生健康支出-行政事业单位医疗-行政单位医疗”</w:t>
      </w:r>
      <w:r>
        <w:rPr>
          <w:rFonts w:eastAsia="仿宋_GB2312" w:cs="仿宋_GB2312" w:hint="eastAsia"/>
          <w:kern w:val="0"/>
          <w:sz w:val="30"/>
          <w:szCs w:val="30"/>
        </w:rPr>
        <w:t>42</w:t>
      </w:r>
      <w:r>
        <w:rPr>
          <w:rFonts w:ascii="仿宋_GB2312" w:eastAsia="仿宋_GB2312" w:hAnsi="仿宋_GB2312" w:cs="仿宋_GB2312" w:hint="eastAsia"/>
          <w:kern w:val="0"/>
          <w:sz w:val="30"/>
          <w:szCs w:val="30"/>
        </w:rPr>
        <w:t>.</w:t>
      </w:r>
      <w:r>
        <w:rPr>
          <w:rFonts w:eastAsia="仿宋_GB2312" w:cs="仿宋_GB2312" w:hint="eastAsia"/>
          <w:kern w:val="0"/>
          <w:sz w:val="30"/>
          <w:szCs w:val="30"/>
        </w:rPr>
        <w:t>54</w:t>
      </w:r>
      <w:r>
        <w:rPr>
          <w:rFonts w:ascii="仿宋_GB2312" w:eastAsia="仿宋_GB2312" w:hAnsi="仿宋_GB2312" w:cs="仿宋_GB2312" w:hint="eastAsia"/>
          <w:kern w:val="0"/>
          <w:sz w:val="30"/>
          <w:szCs w:val="30"/>
        </w:rPr>
        <w:t>万元，主要用于我局单位负担部分基本医疗保险缴费支出。</w:t>
      </w:r>
    </w:p>
    <w:p>
      <w:pPr>
        <w:widowControl/>
        <w:ind w:firstLine="600" w:firstLineChars="200"/>
        <w:jc w:val="left"/>
        <w:rPr>
          <w:rFonts w:ascii="仿宋_GB2312" w:eastAsia="仿宋_GB2312" w:hAnsi="仿宋_GB2312" w:cs="仿宋_GB2312"/>
          <w:kern w:val="0"/>
          <w:sz w:val="30"/>
          <w:szCs w:val="30"/>
        </w:rPr>
      </w:pPr>
      <w:r>
        <w:rPr>
          <w:rFonts w:eastAsia="仿宋_GB2312" w:cs="仿宋_GB2312" w:hint="eastAsia"/>
          <w:kern w:val="0"/>
          <w:sz w:val="30"/>
          <w:szCs w:val="30"/>
        </w:rPr>
        <w:t>6</w:t>
      </w:r>
      <w:r>
        <w:rPr>
          <w:rFonts w:ascii="仿宋_GB2312" w:eastAsia="仿宋_GB2312" w:hAnsi="仿宋_GB2312" w:cs="仿宋_GB2312" w:hint="eastAsia"/>
          <w:kern w:val="0"/>
          <w:sz w:val="30"/>
          <w:szCs w:val="30"/>
        </w:rPr>
        <w:t>.“</w:t>
      </w:r>
      <w:r>
        <w:rPr>
          <w:rFonts w:eastAsia="仿宋_GB2312" w:cs="仿宋_GB2312" w:hint="eastAsia"/>
          <w:kern w:val="0"/>
          <w:sz w:val="30"/>
          <w:szCs w:val="30"/>
        </w:rPr>
        <w:t>2101103</w:t>
      </w:r>
      <w:r>
        <w:rPr>
          <w:rFonts w:ascii="仿宋_GB2312" w:eastAsia="仿宋_GB2312" w:hAnsi="仿宋_GB2312" w:cs="仿宋_GB2312" w:hint="eastAsia"/>
          <w:kern w:val="0"/>
          <w:sz w:val="30"/>
          <w:szCs w:val="30"/>
        </w:rPr>
        <w:t xml:space="preserve"> 卫生健康支出-行政事业单位医疗-公务员医疗补助”</w:t>
      </w:r>
      <w:r>
        <w:rPr>
          <w:rFonts w:eastAsia="仿宋_GB2312" w:cs="仿宋_GB2312" w:hint="eastAsia"/>
          <w:kern w:val="0"/>
          <w:sz w:val="30"/>
          <w:szCs w:val="30"/>
        </w:rPr>
        <w:t>32</w:t>
      </w:r>
      <w:r>
        <w:rPr>
          <w:rFonts w:ascii="仿宋_GB2312" w:eastAsia="仿宋_GB2312" w:hAnsi="仿宋_GB2312" w:cs="仿宋_GB2312" w:hint="eastAsia"/>
          <w:kern w:val="0"/>
          <w:sz w:val="30"/>
          <w:szCs w:val="30"/>
        </w:rPr>
        <w:t>.</w:t>
      </w:r>
      <w:r>
        <w:rPr>
          <w:rFonts w:eastAsia="仿宋_GB2312" w:cs="仿宋_GB2312" w:hint="eastAsia"/>
          <w:kern w:val="0"/>
          <w:sz w:val="30"/>
          <w:szCs w:val="30"/>
        </w:rPr>
        <w:t>78</w:t>
      </w:r>
      <w:r>
        <w:rPr>
          <w:rFonts w:ascii="仿宋_GB2312" w:eastAsia="仿宋_GB2312" w:hAnsi="仿宋_GB2312" w:cs="仿宋_GB2312" w:hint="eastAsia"/>
          <w:kern w:val="0"/>
          <w:sz w:val="30"/>
          <w:szCs w:val="30"/>
        </w:rPr>
        <w:t>万元，主要用于我局单位负担部分公务员医疗统筹缴费支出。</w:t>
      </w:r>
    </w:p>
    <w:p>
      <w:pPr>
        <w:widowControl/>
        <w:ind w:firstLine="600" w:firstLineChars="200"/>
        <w:jc w:val="left"/>
        <w:rPr>
          <w:rFonts w:ascii="仿宋_GB2312" w:eastAsia="仿宋_GB2312" w:hAnsi="仿宋_GB2312" w:cs="仿宋_GB2312"/>
          <w:kern w:val="0"/>
          <w:sz w:val="30"/>
          <w:szCs w:val="30"/>
        </w:rPr>
      </w:pPr>
      <w:r>
        <w:rPr>
          <w:rFonts w:eastAsia="仿宋_GB2312" w:cs="仿宋_GB2312" w:hint="eastAsia"/>
          <w:kern w:val="0"/>
          <w:sz w:val="30"/>
          <w:szCs w:val="30"/>
        </w:rPr>
        <w:t>7</w:t>
      </w:r>
      <w:r>
        <w:rPr>
          <w:rFonts w:ascii="仿宋_GB2312" w:eastAsia="仿宋_GB2312" w:hAnsi="仿宋_GB2312" w:cs="仿宋_GB2312" w:hint="eastAsia"/>
          <w:kern w:val="0"/>
          <w:sz w:val="30"/>
          <w:szCs w:val="30"/>
        </w:rPr>
        <w:t>.“</w:t>
      </w:r>
      <w:r>
        <w:rPr>
          <w:rFonts w:eastAsia="仿宋_GB2312" w:cs="仿宋_GB2312" w:hint="eastAsia"/>
          <w:kern w:val="0"/>
          <w:sz w:val="30"/>
          <w:szCs w:val="30"/>
        </w:rPr>
        <w:t>2101199</w:t>
      </w:r>
      <w:r>
        <w:rPr>
          <w:rFonts w:ascii="仿宋_GB2312" w:eastAsia="仿宋_GB2312" w:hAnsi="仿宋_GB2312" w:cs="仿宋_GB2312" w:hint="eastAsia"/>
          <w:kern w:val="0"/>
          <w:sz w:val="30"/>
          <w:szCs w:val="30"/>
        </w:rPr>
        <w:t xml:space="preserve"> 卫生健康支出-行政事业单位医疗-其他行政事业单位医疗支出”支出</w:t>
      </w:r>
      <w:r>
        <w:rPr>
          <w:rFonts w:eastAsia="仿宋_GB2312" w:cs="仿宋_GB2312" w:hint="eastAsia"/>
          <w:kern w:val="0"/>
          <w:sz w:val="30"/>
          <w:szCs w:val="30"/>
        </w:rPr>
        <w:t>2</w:t>
      </w:r>
      <w:r>
        <w:rPr>
          <w:rFonts w:ascii="仿宋_GB2312" w:eastAsia="仿宋_GB2312" w:hAnsi="仿宋_GB2312" w:cs="仿宋_GB2312" w:hint="eastAsia"/>
          <w:kern w:val="0"/>
          <w:sz w:val="30"/>
          <w:szCs w:val="30"/>
        </w:rPr>
        <w:t>.</w:t>
      </w:r>
      <w:r>
        <w:rPr>
          <w:rFonts w:eastAsia="仿宋_GB2312" w:cs="仿宋_GB2312" w:hint="eastAsia"/>
          <w:kern w:val="0"/>
          <w:sz w:val="30"/>
          <w:szCs w:val="30"/>
        </w:rPr>
        <w:t>46</w:t>
      </w:r>
      <w:r>
        <w:rPr>
          <w:rFonts w:ascii="仿宋_GB2312" w:eastAsia="仿宋_GB2312" w:hAnsi="仿宋_GB2312" w:cs="仿宋_GB2312" w:hint="eastAsia"/>
          <w:kern w:val="0"/>
          <w:sz w:val="30"/>
          <w:szCs w:val="30"/>
        </w:rPr>
        <w:t>万元，主要用于我局单位负担部分重特病医疗统筹缴费支出。</w:t>
      </w:r>
    </w:p>
    <w:p>
      <w:pPr>
        <w:widowControl/>
        <w:ind w:firstLine="600" w:firstLineChars="200"/>
        <w:jc w:val="left"/>
        <w:rPr>
          <w:rFonts w:ascii="仿宋_GB2312" w:eastAsia="仿宋_GB2312" w:hAnsi="仿宋_GB2312" w:cs="仿宋_GB2312"/>
          <w:kern w:val="0"/>
          <w:sz w:val="30"/>
          <w:szCs w:val="30"/>
        </w:rPr>
      </w:pPr>
      <w:r>
        <w:rPr>
          <w:rFonts w:eastAsia="仿宋_GB2312" w:cs="仿宋_GB2312" w:hint="eastAsia"/>
          <w:kern w:val="0"/>
          <w:sz w:val="30"/>
          <w:szCs w:val="30"/>
        </w:rPr>
        <w:t>8</w:t>
      </w:r>
      <w:r>
        <w:rPr>
          <w:rFonts w:ascii="仿宋_GB2312" w:eastAsia="仿宋_GB2312" w:hAnsi="仿宋_GB2312" w:cs="仿宋_GB2312" w:hint="eastAsia"/>
          <w:kern w:val="0"/>
          <w:sz w:val="30"/>
          <w:szCs w:val="30"/>
        </w:rPr>
        <w:t>.“</w:t>
      </w:r>
      <w:r>
        <w:rPr>
          <w:rFonts w:eastAsia="仿宋_GB2312" w:cs="仿宋_GB2312" w:hint="eastAsia"/>
          <w:kern w:val="0"/>
          <w:sz w:val="30"/>
          <w:szCs w:val="30"/>
        </w:rPr>
        <w:t>2210201</w:t>
      </w:r>
      <w:r>
        <w:rPr>
          <w:rFonts w:ascii="仿宋_GB2312" w:eastAsia="仿宋_GB2312" w:hAnsi="仿宋_GB2312" w:cs="仿宋_GB2312" w:hint="eastAsia"/>
          <w:kern w:val="0"/>
          <w:sz w:val="30"/>
          <w:szCs w:val="30"/>
        </w:rPr>
        <w:t xml:space="preserve"> 住房保障支出-住房改革支出-住房公积金”</w:t>
      </w:r>
      <w:r>
        <w:rPr>
          <w:rFonts w:eastAsia="仿宋_GB2312" w:cs="仿宋_GB2312" w:hint="eastAsia"/>
          <w:kern w:val="0"/>
          <w:sz w:val="30"/>
          <w:szCs w:val="30"/>
        </w:rPr>
        <w:t>74</w:t>
      </w:r>
      <w:r>
        <w:rPr>
          <w:rFonts w:ascii="仿宋_GB2312" w:eastAsia="仿宋_GB2312" w:hAnsi="仿宋_GB2312" w:cs="仿宋_GB2312" w:hint="eastAsia"/>
          <w:kern w:val="0"/>
          <w:sz w:val="30"/>
          <w:szCs w:val="30"/>
        </w:rPr>
        <w:t>.</w:t>
      </w:r>
      <w:r>
        <w:rPr>
          <w:rFonts w:eastAsia="仿宋_GB2312" w:cs="仿宋_GB2312" w:hint="eastAsia"/>
          <w:kern w:val="0"/>
          <w:sz w:val="30"/>
          <w:szCs w:val="30"/>
        </w:rPr>
        <w:t>20</w:t>
      </w:r>
      <w:r>
        <w:rPr>
          <w:rFonts w:ascii="仿宋_GB2312" w:eastAsia="仿宋_GB2312" w:hAnsi="仿宋_GB2312" w:cs="仿宋_GB2312" w:hint="eastAsia"/>
          <w:kern w:val="0"/>
          <w:sz w:val="30"/>
          <w:szCs w:val="30"/>
        </w:rPr>
        <w:t>万元，主要用于我局单位负担部分住房公积金缴费支出。</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（二）本级财力支出按经济科目分类情况</w:t>
      </w:r>
    </w:p>
    <w:p>
      <w:pPr>
        <w:widowControl/>
        <w:ind w:firstLine="600" w:firstLineChars="200"/>
        <w:jc w:val="left"/>
        <w:rPr>
          <w:rFonts w:ascii="仿宋_GB2312" w:eastAsia="仿宋_GB2312"/>
          <w:kern w:val="0"/>
          <w:sz w:val="30"/>
          <w:szCs w:val="30"/>
        </w:rPr>
      </w:pPr>
      <w:r>
        <w:rPr>
          <w:rFonts w:ascii="仿宋_GB2312" w:eastAsia="仿宋_GB2312" w:hint="eastAsia"/>
          <w:kern w:val="0"/>
          <w:sz w:val="30"/>
          <w:szCs w:val="30"/>
        </w:rPr>
        <w:t>按支出经济分类科目分组（其中：基本支出</w:t>
      </w:r>
      <w:r>
        <w:rPr>
          <w:rFonts w:eastAsia="仿宋_GB2312" w:hint="eastAsia"/>
          <w:kern w:val="0"/>
          <w:sz w:val="30"/>
          <w:szCs w:val="30"/>
        </w:rPr>
        <w:t>1098</w:t>
      </w:r>
      <w:r>
        <w:rPr>
          <w:rFonts w:ascii="仿宋_GB2312" w:eastAsia="仿宋_GB2312" w:hint="eastAsia"/>
          <w:kern w:val="0"/>
          <w:sz w:val="30"/>
          <w:szCs w:val="30"/>
        </w:rPr>
        <w:t>.</w:t>
      </w:r>
      <w:r>
        <w:rPr>
          <w:rFonts w:eastAsia="仿宋_GB2312" w:hint="eastAsia"/>
          <w:kern w:val="0"/>
          <w:sz w:val="30"/>
          <w:szCs w:val="30"/>
        </w:rPr>
        <w:t>59</w:t>
      </w:r>
      <w:r>
        <w:rPr>
          <w:rFonts w:ascii="仿宋_GB2312" w:eastAsia="仿宋_GB2312" w:hint="eastAsia"/>
          <w:kern w:val="0"/>
          <w:sz w:val="30"/>
          <w:szCs w:val="30"/>
        </w:rPr>
        <w:t>万元，项目支出</w:t>
      </w:r>
      <w:r>
        <w:rPr>
          <w:rFonts w:eastAsia="仿宋_GB2312" w:hint="eastAsia"/>
          <w:kern w:val="0"/>
          <w:sz w:val="30"/>
          <w:szCs w:val="30"/>
        </w:rPr>
        <w:t>120</w:t>
      </w:r>
      <w:r>
        <w:rPr>
          <w:rFonts w:ascii="仿宋_GB2312" w:eastAsia="仿宋_GB2312" w:hint="eastAsia"/>
          <w:kern w:val="0"/>
          <w:sz w:val="30"/>
          <w:szCs w:val="30"/>
        </w:rPr>
        <w:t>.</w:t>
      </w:r>
      <w:r>
        <w:rPr>
          <w:rFonts w:eastAsia="仿宋_GB2312" w:hint="eastAsia"/>
          <w:kern w:val="0"/>
          <w:sz w:val="30"/>
          <w:szCs w:val="30"/>
        </w:rPr>
        <w:t>00</w:t>
      </w:r>
      <w:r>
        <w:rPr>
          <w:rFonts w:ascii="仿宋_GB2312" w:eastAsia="仿宋_GB2312" w:hint="eastAsia"/>
          <w:kern w:val="0"/>
          <w:sz w:val="30"/>
          <w:szCs w:val="30"/>
        </w:rPr>
        <w:t>万元），其中：</w:t>
      </w:r>
    </w:p>
    <w:p>
      <w:pPr>
        <w:widowControl/>
        <w:ind w:firstLine="600" w:firstLineChars="200"/>
        <w:jc w:val="left"/>
        <w:rPr>
          <w:rFonts w:ascii="仿宋_GB2312" w:eastAsia="仿宋_GB2312"/>
          <w:kern w:val="0"/>
          <w:sz w:val="30"/>
          <w:szCs w:val="30"/>
        </w:rPr>
      </w:pPr>
      <w:r>
        <w:rPr>
          <w:rFonts w:eastAsia="仿宋_GB2312" w:hint="eastAsia"/>
          <w:kern w:val="0"/>
          <w:sz w:val="30"/>
          <w:szCs w:val="30"/>
        </w:rPr>
        <w:t>1</w:t>
      </w:r>
      <w:r>
        <w:rPr>
          <w:rFonts w:ascii="仿宋_GB2312" w:eastAsia="仿宋_GB2312" w:hint="eastAsia"/>
          <w:kern w:val="0"/>
          <w:sz w:val="30"/>
          <w:szCs w:val="30"/>
        </w:rPr>
        <w:t>.“</w:t>
      </w:r>
      <w:r>
        <w:rPr>
          <w:rFonts w:eastAsia="仿宋_GB2312" w:hint="eastAsia"/>
          <w:kern w:val="0"/>
          <w:sz w:val="30"/>
          <w:szCs w:val="30"/>
        </w:rPr>
        <w:t>301</w:t>
      </w:r>
      <w:r>
        <w:rPr>
          <w:rFonts w:ascii="仿宋_GB2312" w:eastAsia="仿宋_GB2312" w:hint="eastAsia"/>
          <w:kern w:val="0"/>
          <w:sz w:val="30"/>
          <w:szCs w:val="30"/>
        </w:rPr>
        <w:t xml:space="preserve"> 工资福利支出”</w:t>
      </w:r>
      <w:r>
        <w:rPr>
          <w:rFonts w:eastAsia="仿宋_GB2312" w:hint="eastAsia"/>
          <w:kern w:val="0"/>
          <w:sz w:val="30"/>
          <w:szCs w:val="30"/>
        </w:rPr>
        <w:t>898</w:t>
      </w:r>
      <w:r>
        <w:rPr>
          <w:rFonts w:ascii="仿宋_GB2312" w:eastAsia="仿宋_GB2312" w:hint="eastAsia"/>
          <w:kern w:val="0"/>
          <w:sz w:val="30"/>
          <w:szCs w:val="30"/>
        </w:rPr>
        <w:t>.</w:t>
      </w:r>
      <w:r>
        <w:rPr>
          <w:rFonts w:eastAsia="仿宋_GB2312" w:hint="eastAsia"/>
          <w:kern w:val="0"/>
          <w:sz w:val="30"/>
          <w:szCs w:val="30"/>
        </w:rPr>
        <w:t>77</w:t>
      </w:r>
      <w:r>
        <w:rPr>
          <w:rFonts w:ascii="仿宋_GB2312" w:eastAsia="仿宋_GB2312" w:hint="eastAsia"/>
          <w:kern w:val="0"/>
          <w:sz w:val="30"/>
          <w:szCs w:val="30"/>
        </w:rPr>
        <w:t>万元（其中：基本支出</w:t>
      </w:r>
      <w:r>
        <w:rPr>
          <w:rFonts w:eastAsia="仿宋_GB2312" w:hint="eastAsia"/>
          <w:kern w:val="0"/>
          <w:sz w:val="30"/>
          <w:szCs w:val="30"/>
        </w:rPr>
        <w:t>898</w:t>
      </w:r>
      <w:r>
        <w:rPr>
          <w:rFonts w:ascii="仿宋_GB2312" w:eastAsia="仿宋_GB2312" w:hint="eastAsia"/>
          <w:kern w:val="0"/>
          <w:sz w:val="30"/>
          <w:szCs w:val="30"/>
        </w:rPr>
        <w:t>.</w:t>
      </w:r>
      <w:r>
        <w:rPr>
          <w:rFonts w:eastAsia="仿宋_GB2312" w:hint="eastAsia"/>
          <w:kern w:val="0"/>
          <w:sz w:val="30"/>
          <w:szCs w:val="30"/>
        </w:rPr>
        <w:t>77</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万元），反映单位开支的在职职工的各类劳动报酬及缴纳的各项社会保险，其中：</w:t>
      </w:r>
    </w:p>
    <w:p>
      <w:pPr>
        <w:widowControl/>
        <w:ind w:firstLine="600" w:firstLineChars="200"/>
        <w:jc w:val="left"/>
        <w:rPr>
          <w:rFonts w:ascii="仿宋_GB2312" w:eastAsia="仿宋_GB2312"/>
          <w:kern w:val="0"/>
          <w:sz w:val="30"/>
          <w:szCs w:val="30"/>
        </w:rPr>
      </w:pPr>
      <w:r>
        <w:rPr>
          <w:rFonts w:eastAsia="仿宋_GB2312" w:hint="eastAsia"/>
          <w:kern w:val="0"/>
          <w:sz w:val="30"/>
          <w:szCs w:val="30"/>
        </w:rPr>
        <w:t>“301－01 基本工资”，主要反映单位在职人员按照规定发放的基本工资，共计162.48万元</w:t>
      </w:r>
      <w:r>
        <w:rPr>
          <w:rFonts w:ascii="仿宋_GB2312" w:eastAsia="仿宋_GB2312" w:hint="eastAsia"/>
          <w:kern w:val="0"/>
          <w:sz w:val="30"/>
          <w:szCs w:val="30"/>
        </w:rPr>
        <w:t>（其中：基本支出</w:t>
      </w:r>
      <w:r>
        <w:rPr>
          <w:rFonts w:eastAsia="仿宋_GB2312" w:hint="eastAsia"/>
          <w:kern w:val="0"/>
          <w:sz w:val="30"/>
          <w:szCs w:val="30"/>
        </w:rPr>
        <w:t>162</w:t>
      </w:r>
      <w:r>
        <w:rPr>
          <w:rFonts w:ascii="仿宋_GB2312" w:eastAsia="仿宋_GB2312" w:hint="eastAsia"/>
          <w:kern w:val="0"/>
          <w:sz w:val="30"/>
          <w:szCs w:val="30"/>
        </w:rPr>
        <w:t>.</w:t>
      </w:r>
      <w:r>
        <w:rPr>
          <w:rFonts w:eastAsia="仿宋_GB2312" w:hint="eastAsia"/>
          <w:kern w:val="0"/>
          <w:sz w:val="30"/>
          <w:szCs w:val="30"/>
        </w:rPr>
        <w:t>48</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；“301－02 津贴补贴”，主要反映单位在职人员按照规定发放的津贴、补贴，共计242.62万元</w:t>
      </w:r>
      <w:r>
        <w:rPr>
          <w:rFonts w:ascii="仿宋_GB2312" w:eastAsia="仿宋_GB2312" w:hint="eastAsia"/>
          <w:kern w:val="0"/>
          <w:sz w:val="30"/>
          <w:szCs w:val="30"/>
        </w:rPr>
        <w:t>（其中：基本支出</w:t>
      </w:r>
      <w:r>
        <w:rPr>
          <w:rFonts w:eastAsia="仿宋_GB2312" w:hint="eastAsia"/>
          <w:kern w:val="0"/>
          <w:sz w:val="30"/>
          <w:szCs w:val="30"/>
        </w:rPr>
        <w:t>242</w:t>
      </w:r>
      <w:r>
        <w:rPr>
          <w:rFonts w:ascii="仿宋_GB2312" w:eastAsia="仿宋_GB2312" w:hint="eastAsia"/>
          <w:kern w:val="0"/>
          <w:sz w:val="30"/>
          <w:szCs w:val="30"/>
        </w:rPr>
        <w:t>.</w:t>
      </w:r>
      <w:r>
        <w:rPr>
          <w:rFonts w:eastAsia="仿宋_GB2312" w:hint="eastAsia"/>
          <w:kern w:val="0"/>
          <w:sz w:val="30"/>
          <w:szCs w:val="30"/>
        </w:rPr>
        <w:t>62</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；“301－03 奖金”，主要反映单位按照规定发放的奖金，共计272.94万元</w:t>
      </w:r>
      <w:r>
        <w:rPr>
          <w:rFonts w:ascii="仿宋_GB2312" w:eastAsia="仿宋_GB2312" w:hint="eastAsia"/>
          <w:kern w:val="0"/>
          <w:sz w:val="30"/>
          <w:szCs w:val="30"/>
        </w:rPr>
        <w:t>（其中：基本支出</w:t>
      </w:r>
      <w:r>
        <w:rPr>
          <w:rFonts w:eastAsia="仿宋_GB2312" w:hint="eastAsia"/>
          <w:kern w:val="0"/>
          <w:sz w:val="30"/>
          <w:szCs w:val="30"/>
        </w:rPr>
        <w:t>272</w:t>
      </w:r>
      <w:r>
        <w:rPr>
          <w:rFonts w:ascii="仿宋_GB2312" w:eastAsia="仿宋_GB2312" w:hint="eastAsia"/>
          <w:kern w:val="0"/>
          <w:sz w:val="30"/>
          <w:szCs w:val="30"/>
        </w:rPr>
        <w:t>.</w:t>
      </w:r>
      <w:r>
        <w:rPr>
          <w:rFonts w:eastAsia="仿宋_GB2312" w:hint="eastAsia"/>
          <w:kern w:val="0"/>
          <w:sz w:val="30"/>
          <w:szCs w:val="30"/>
        </w:rPr>
        <w:t>94</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；“301－08 机关事业单位基本养老保险缴费”，主要反映单位为职工缴纳的基本养老保险费，共计68.78万元</w:t>
      </w:r>
      <w:r>
        <w:rPr>
          <w:rFonts w:ascii="仿宋_GB2312" w:eastAsia="仿宋_GB2312" w:hint="eastAsia"/>
          <w:kern w:val="0"/>
          <w:sz w:val="30"/>
          <w:szCs w:val="30"/>
        </w:rPr>
        <w:t>（其中：基本支出</w:t>
      </w:r>
      <w:r>
        <w:rPr>
          <w:rFonts w:eastAsia="仿宋_GB2312" w:hint="eastAsia"/>
          <w:kern w:val="0"/>
          <w:sz w:val="30"/>
          <w:szCs w:val="30"/>
        </w:rPr>
        <w:t>68</w:t>
      </w:r>
      <w:r>
        <w:rPr>
          <w:rFonts w:ascii="仿宋_GB2312" w:eastAsia="仿宋_GB2312" w:hint="eastAsia"/>
          <w:kern w:val="0"/>
          <w:sz w:val="30"/>
          <w:szCs w:val="30"/>
        </w:rPr>
        <w:t>.</w:t>
      </w:r>
      <w:r>
        <w:rPr>
          <w:rFonts w:eastAsia="仿宋_GB2312" w:hint="eastAsia"/>
          <w:kern w:val="0"/>
          <w:sz w:val="30"/>
          <w:szCs w:val="30"/>
        </w:rPr>
        <w:t>78</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；“301－09 职业年金缴费”，主要反映单位为职工实际缴纳的职业年金，共计13.70万元</w:t>
      </w:r>
      <w:r>
        <w:rPr>
          <w:rFonts w:ascii="仿宋_GB2312" w:eastAsia="仿宋_GB2312" w:hint="eastAsia"/>
          <w:kern w:val="0"/>
          <w:sz w:val="30"/>
          <w:szCs w:val="30"/>
        </w:rPr>
        <w:t>（其中：基本支出</w:t>
      </w:r>
      <w:r>
        <w:rPr>
          <w:rFonts w:eastAsia="仿宋_GB2312" w:hint="eastAsia"/>
          <w:kern w:val="0"/>
          <w:sz w:val="30"/>
          <w:szCs w:val="30"/>
        </w:rPr>
        <w:t>13</w:t>
      </w:r>
      <w:r>
        <w:rPr>
          <w:rFonts w:ascii="仿宋_GB2312" w:eastAsia="仿宋_GB2312" w:hint="eastAsia"/>
          <w:kern w:val="0"/>
          <w:sz w:val="30"/>
          <w:szCs w:val="30"/>
        </w:rPr>
        <w:t>.</w:t>
      </w:r>
      <w:r>
        <w:rPr>
          <w:rFonts w:eastAsia="仿宋_GB2312" w:hint="eastAsia"/>
          <w:kern w:val="0"/>
          <w:sz w:val="30"/>
          <w:szCs w:val="30"/>
        </w:rPr>
        <w:t>70</w:t>
      </w:r>
      <w:r>
        <w:rPr>
          <w:rFonts w:ascii="仿宋_GB2312" w:eastAsia="仿宋_GB2312" w:hint="eastAsia"/>
          <w:kern w:val="0"/>
          <w:sz w:val="30"/>
          <w:szCs w:val="30"/>
        </w:rPr>
        <w:t>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；“301－10 职工基本医疗保险缴费”，主要反映单位为职工缴纳的职工基本医疗保险费，共计42.54万元</w:t>
      </w:r>
      <w:r>
        <w:rPr>
          <w:rFonts w:ascii="仿宋_GB2312" w:eastAsia="仿宋_GB2312" w:hint="eastAsia"/>
          <w:kern w:val="0"/>
          <w:sz w:val="30"/>
          <w:szCs w:val="30"/>
        </w:rPr>
        <w:t>（其中：基本支出</w:t>
      </w:r>
      <w:r>
        <w:rPr>
          <w:rFonts w:eastAsia="仿宋_GB2312" w:hint="eastAsia"/>
          <w:kern w:val="0"/>
          <w:sz w:val="30"/>
          <w:szCs w:val="30"/>
        </w:rPr>
        <w:t>42</w:t>
      </w:r>
      <w:r>
        <w:rPr>
          <w:rFonts w:ascii="仿宋_GB2312" w:eastAsia="仿宋_GB2312" w:hint="eastAsia"/>
          <w:kern w:val="0"/>
          <w:sz w:val="30"/>
          <w:szCs w:val="30"/>
        </w:rPr>
        <w:t>.</w:t>
      </w:r>
      <w:r>
        <w:rPr>
          <w:rFonts w:eastAsia="仿宋_GB2312" w:hint="eastAsia"/>
          <w:kern w:val="0"/>
          <w:sz w:val="30"/>
          <w:szCs w:val="30"/>
        </w:rPr>
        <w:t>54</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；“301－11 公务员医疗补助缴费”，主要反映单位为职工缴纳的公务员医疗补助费，共计18.87万元</w:t>
      </w:r>
      <w:r>
        <w:rPr>
          <w:rFonts w:ascii="仿宋_GB2312" w:eastAsia="仿宋_GB2312" w:hint="eastAsia"/>
          <w:kern w:val="0"/>
          <w:sz w:val="30"/>
          <w:szCs w:val="30"/>
        </w:rPr>
        <w:t>（其中：基本支出</w:t>
      </w:r>
      <w:r>
        <w:rPr>
          <w:rFonts w:eastAsia="仿宋_GB2312" w:hint="eastAsia"/>
          <w:kern w:val="0"/>
          <w:sz w:val="30"/>
          <w:szCs w:val="30"/>
        </w:rPr>
        <w:t>18</w:t>
      </w:r>
      <w:r>
        <w:rPr>
          <w:rFonts w:ascii="仿宋_GB2312" w:eastAsia="仿宋_GB2312" w:hint="eastAsia"/>
          <w:kern w:val="0"/>
          <w:sz w:val="30"/>
          <w:szCs w:val="30"/>
        </w:rPr>
        <w:t>.</w:t>
      </w:r>
      <w:r>
        <w:rPr>
          <w:rFonts w:eastAsia="仿宋_GB2312" w:hint="eastAsia"/>
          <w:kern w:val="0"/>
          <w:sz w:val="30"/>
          <w:szCs w:val="30"/>
        </w:rPr>
        <w:t>87</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；“301－12 其他社会保障缴费”，主要反映单位为职工缴纳的失业、工伤、生育等社会保险费，共计2.64万元</w:t>
      </w:r>
      <w:r>
        <w:rPr>
          <w:rFonts w:ascii="仿宋_GB2312" w:eastAsia="仿宋_GB2312" w:hint="eastAsia"/>
          <w:kern w:val="0"/>
          <w:sz w:val="30"/>
          <w:szCs w:val="30"/>
        </w:rPr>
        <w:t>（其中：基本支出</w:t>
      </w:r>
      <w:r>
        <w:rPr>
          <w:rFonts w:eastAsia="仿宋_GB2312" w:hint="eastAsia"/>
          <w:kern w:val="0"/>
          <w:sz w:val="30"/>
          <w:szCs w:val="30"/>
        </w:rPr>
        <w:t>2</w:t>
      </w:r>
      <w:r>
        <w:rPr>
          <w:rFonts w:ascii="仿宋_GB2312" w:eastAsia="仿宋_GB2312" w:hint="eastAsia"/>
          <w:kern w:val="0"/>
          <w:sz w:val="30"/>
          <w:szCs w:val="30"/>
        </w:rPr>
        <w:t>.</w:t>
      </w:r>
      <w:r>
        <w:rPr>
          <w:rFonts w:eastAsia="仿宋_GB2312" w:hint="eastAsia"/>
          <w:kern w:val="0"/>
          <w:sz w:val="30"/>
          <w:szCs w:val="30"/>
        </w:rPr>
        <w:t>64</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；“301－13 住房公积金”，主要反映单位为职工缴纳的住房公积金，共计74.20万元</w:t>
      </w:r>
      <w:r>
        <w:rPr>
          <w:rFonts w:ascii="仿宋_GB2312" w:eastAsia="仿宋_GB2312" w:hint="eastAsia"/>
          <w:kern w:val="0"/>
          <w:sz w:val="30"/>
          <w:szCs w:val="30"/>
        </w:rPr>
        <w:t>（其中：基本支出</w:t>
      </w:r>
      <w:r>
        <w:rPr>
          <w:rFonts w:eastAsia="仿宋_GB2312" w:hint="eastAsia"/>
          <w:kern w:val="0"/>
          <w:sz w:val="30"/>
          <w:szCs w:val="30"/>
        </w:rPr>
        <w:t>74</w:t>
      </w:r>
      <w:r>
        <w:rPr>
          <w:rFonts w:ascii="仿宋_GB2312" w:eastAsia="仿宋_GB2312" w:hint="eastAsia"/>
          <w:kern w:val="0"/>
          <w:sz w:val="30"/>
          <w:szCs w:val="30"/>
        </w:rPr>
        <w:t>.</w:t>
      </w:r>
      <w:r>
        <w:rPr>
          <w:rFonts w:eastAsia="仿宋_GB2312" w:hint="eastAsia"/>
          <w:kern w:val="0"/>
          <w:sz w:val="30"/>
          <w:szCs w:val="30"/>
        </w:rPr>
        <w:t>20</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p>
    <w:p>
      <w:pPr>
        <w:widowControl/>
        <w:ind w:firstLine="600" w:firstLineChars="200"/>
        <w:jc w:val="left"/>
        <w:rPr>
          <w:rFonts w:ascii="仿宋_GB2312" w:eastAsia="仿宋_GB2312"/>
          <w:kern w:val="0"/>
          <w:sz w:val="30"/>
          <w:szCs w:val="30"/>
        </w:rPr>
      </w:pPr>
      <w:r>
        <w:rPr>
          <w:rFonts w:eastAsia="仿宋_GB2312" w:hint="eastAsia"/>
          <w:kern w:val="0"/>
          <w:sz w:val="30"/>
          <w:szCs w:val="30"/>
        </w:rPr>
        <w:t>2</w:t>
      </w:r>
      <w:r>
        <w:rPr>
          <w:rFonts w:ascii="仿宋_GB2312" w:eastAsia="仿宋_GB2312" w:hint="eastAsia"/>
          <w:kern w:val="0"/>
          <w:sz w:val="30"/>
          <w:szCs w:val="30"/>
        </w:rPr>
        <w:t>.“</w:t>
      </w:r>
      <w:r>
        <w:rPr>
          <w:rFonts w:eastAsia="仿宋_GB2312" w:hint="eastAsia"/>
          <w:kern w:val="0"/>
          <w:sz w:val="30"/>
          <w:szCs w:val="30"/>
        </w:rPr>
        <w:t>302</w:t>
      </w:r>
      <w:r>
        <w:rPr>
          <w:rFonts w:ascii="仿宋_GB2312" w:eastAsia="仿宋_GB2312" w:hint="eastAsia"/>
          <w:kern w:val="0"/>
          <w:sz w:val="30"/>
          <w:szCs w:val="30"/>
        </w:rPr>
        <w:t xml:space="preserve"> 商品服务支出”</w:t>
      </w:r>
      <w:r>
        <w:rPr>
          <w:rFonts w:eastAsia="仿宋_GB2312" w:hint="eastAsia"/>
          <w:kern w:val="0"/>
          <w:sz w:val="30"/>
          <w:szCs w:val="30"/>
        </w:rPr>
        <w:t>220</w:t>
      </w:r>
      <w:r>
        <w:rPr>
          <w:rFonts w:ascii="仿宋_GB2312" w:eastAsia="仿宋_GB2312" w:hint="eastAsia"/>
          <w:kern w:val="0"/>
          <w:sz w:val="30"/>
          <w:szCs w:val="30"/>
        </w:rPr>
        <w:t>.</w:t>
      </w:r>
      <w:r>
        <w:rPr>
          <w:rFonts w:eastAsia="仿宋_GB2312" w:hint="eastAsia"/>
          <w:kern w:val="0"/>
          <w:sz w:val="30"/>
          <w:szCs w:val="30"/>
        </w:rPr>
        <w:t>33</w:t>
      </w:r>
      <w:r>
        <w:rPr>
          <w:rFonts w:ascii="仿宋_GB2312" w:eastAsia="仿宋_GB2312" w:hint="eastAsia"/>
          <w:kern w:val="0"/>
          <w:sz w:val="30"/>
          <w:szCs w:val="30"/>
        </w:rPr>
        <w:t>万元（其中：基本支出</w:t>
      </w:r>
      <w:r>
        <w:rPr>
          <w:rFonts w:eastAsia="仿宋_GB2312" w:hint="eastAsia"/>
          <w:kern w:val="0"/>
          <w:sz w:val="30"/>
          <w:szCs w:val="30"/>
        </w:rPr>
        <w:t>100</w:t>
      </w:r>
      <w:r>
        <w:rPr>
          <w:rFonts w:ascii="仿宋_GB2312" w:eastAsia="仿宋_GB2312" w:hint="eastAsia"/>
          <w:kern w:val="0"/>
          <w:sz w:val="30"/>
          <w:szCs w:val="30"/>
        </w:rPr>
        <w:t>.</w:t>
      </w:r>
      <w:r>
        <w:rPr>
          <w:rFonts w:eastAsia="仿宋_GB2312" w:hint="eastAsia"/>
          <w:kern w:val="0"/>
          <w:sz w:val="30"/>
          <w:szCs w:val="30"/>
        </w:rPr>
        <w:t>33</w:t>
      </w:r>
      <w:r>
        <w:rPr>
          <w:rFonts w:ascii="仿宋_GB2312" w:eastAsia="仿宋_GB2312" w:hint="eastAsia"/>
          <w:kern w:val="0"/>
          <w:sz w:val="30"/>
          <w:szCs w:val="30"/>
        </w:rPr>
        <w:t>万元，项目支出</w:t>
      </w:r>
      <w:r>
        <w:rPr>
          <w:rFonts w:eastAsia="仿宋_GB2312" w:hint="eastAsia"/>
          <w:kern w:val="0"/>
          <w:sz w:val="30"/>
          <w:szCs w:val="30"/>
        </w:rPr>
        <w:t>120</w:t>
      </w:r>
      <w:r>
        <w:rPr>
          <w:rFonts w:ascii="仿宋_GB2312" w:eastAsia="仿宋_GB2312" w:hint="eastAsia"/>
          <w:kern w:val="0"/>
          <w:sz w:val="30"/>
          <w:szCs w:val="30"/>
        </w:rPr>
        <w:t>.</w:t>
      </w:r>
      <w:r>
        <w:rPr>
          <w:rFonts w:eastAsia="仿宋_GB2312" w:hint="eastAsia"/>
          <w:kern w:val="0"/>
          <w:sz w:val="30"/>
          <w:szCs w:val="30"/>
        </w:rPr>
        <w:t>00</w:t>
      </w:r>
      <w:r>
        <w:rPr>
          <w:rFonts w:ascii="仿宋_GB2312" w:eastAsia="仿宋_GB2312" w:hint="eastAsia"/>
          <w:kern w:val="0"/>
          <w:sz w:val="30"/>
          <w:szCs w:val="30"/>
        </w:rPr>
        <w:t>万元），主要反映单位购买商品和服务的支出，其中：</w:t>
      </w:r>
    </w:p>
    <w:p>
      <w:pPr>
        <w:widowControl/>
        <w:ind w:firstLine="600" w:firstLineChars="200"/>
        <w:jc w:val="left"/>
        <w:rPr>
          <w:rFonts w:eastAsia="仿宋_GB2312"/>
          <w:kern w:val="0"/>
          <w:sz w:val="30"/>
          <w:szCs w:val="30"/>
        </w:rPr>
      </w:pPr>
      <w:r>
        <w:rPr>
          <w:rFonts w:eastAsia="仿宋_GB2312" w:hint="eastAsia"/>
          <w:kern w:val="0"/>
          <w:sz w:val="30"/>
          <w:szCs w:val="30"/>
        </w:rPr>
        <w:t xml:space="preserve"> “302－01 办公费”，主要反映单位购买日常办公用品、书报杂志等支出，共计17.65万元</w:t>
      </w:r>
      <w:r>
        <w:rPr>
          <w:rFonts w:ascii="仿宋_GB2312" w:eastAsia="仿宋_GB2312" w:hint="eastAsia"/>
          <w:kern w:val="0"/>
          <w:sz w:val="30"/>
          <w:szCs w:val="30"/>
        </w:rPr>
        <w:t>（其中：基本支出</w:t>
      </w:r>
      <w:r>
        <w:rPr>
          <w:rFonts w:eastAsia="仿宋_GB2312" w:hint="eastAsia"/>
          <w:kern w:val="0"/>
          <w:sz w:val="30"/>
          <w:szCs w:val="30"/>
        </w:rPr>
        <w:t>6</w:t>
      </w:r>
      <w:r>
        <w:rPr>
          <w:rFonts w:ascii="仿宋_GB2312" w:eastAsia="仿宋_GB2312" w:hint="eastAsia"/>
          <w:kern w:val="0"/>
          <w:sz w:val="30"/>
          <w:szCs w:val="30"/>
        </w:rPr>
        <w:t>.</w:t>
      </w:r>
      <w:r>
        <w:rPr>
          <w:rFonts w:eastAsia="仿宋_GB2312" w:hint="eastAsia"/>
          <w:kern w:val="0"/>
          <w:sz w:val="30"/>
          <w:szCs w:val="30"/>
        </w:rPr>
        <w:t>95</w:t>
      </w:r>
      <w:r>
        <w:rPr>
          <w:rFonts w:ascii="仿宋_GB2312" w:eastAsia="仿宋_GB2312" w:hint="eastAsia"/>
          <w:kern w:val="0"/>
          <w:sz w:val="30"/>
          <w:szCs w:val="30"/>
        </w:rPr>
        <w:t>万元，项目支出</w:t>
      </w:r>
      <w:r>
        <w:rPr>
          <w:rFonts w:eastAsia="仿宋_GB2312" w:hint="eastAsia"/>
          <w:kern w:val="0"/>
          <w:sz w:val="30"/>
          <w:szCs w:val="30"/>
        </w:rPr>
        <w:t>10</w:t>
      </w:r>
      <w:r>
        <w:rPr>
          <w:rFonts w:ascii="仿宋_GB2312" w:eastAsia="仿宋_GB2312" w:hint="eastAsia"/>
          <w:kern w:val="0"/>
          <w:sz w:val="30"/>
          <w:szCs w:val="30"/>
        </w:rPr>
        <w:t>.</w:t>
      </w:r>
      <w:r>
        <w:rPr>
          <w:rFonts w:eastAsia="仿宋_GB2312" w:hint="eastAsia"/>
          <w:kern w:val="0"/>
          <w:sz w:val="30"/>
          <w:szCs w:val="30"/>
        </w:rPr>
        <w:t>70</w:t>
      </w:r>
      <w:r>
        <w:rPr>
          <w:rFonts w:ascii="仿宋_GB2312" w:eastAsia="仿宋_GB2312" w:hint="eastAsia"/>
          <w:kern w:val="0"/>
          <w:sz w:val="30"/>
          <w:szCs w:val="30"/>
        </w:rPr>
        <w:t>万元）</w:t>
      </w:r>
      <w:r>
        <w:rPr>
          <w:rFonts w:eastAsia="仿宋_GB2312" w:hint="eastAsia"/>
          <w:kern w:val="0"/>
          <w:sz w:val="30"/>
          <w:szCs w:val="30"/>
        </w:rPr>
        <w:t>；“302－02 印刷费”，主要反映单位的印刷费支出，共计5.00万元</w:t>
      </w:r>
      <w:r>
        <w:rPr>
          <w:rFonts w:ascii="仿宋_GB2312" w:eastAsia="仿宋_GB2312" w:hint="eastAsia"/>
          <w:kern w:val="0"/>
          <w:sz w:val="30"/>
          <w:szCs w:val="30"/>
        </w:rPr>
        <w:t>（其中：基本支出</w:t>
      </w:r>
      <w:r>
        <w:rPr>
          <w:rFonts w:eastAsia="仿宋_GB2312" w:hint="eastAsia"/>
          <w:kern w:val="0"/>
          <w:sz w:val="30"/>
          <w:szCs w:val="30"/>
        </w:rPr>
        <w:t>0</w:t>
      </w:r>
      <w:r>
        <w:rPr>
          <w:rFonts w:ascii="仿宋_GB2312" w:eastAsia="仿宋_GB2312" w:hint="eastAsia"/>
          <w:kern w:val="0"/>
          <w:sz w:val="30"/>
          <w:szCs w:val="30"/>
        </w:rPr>
        <w:t>万元，项目支出</w:t>
      </w:r>
      <w:r>
        <w:rPr>
          <w:rFonts w:eastAsia="仿宋_GB2312" w:hint="eastAsia"/>
          <w:kern w:val="0"/>
          <w:sz w:val="30"/>
          <w:szCs w:val="30"/>
        </w:rPr>
        <w:t>5.00</w:t>
      </w:r>
      <w:r>
        <w:rPr>
          <w:rFonts w:ascii="仿宋_GB2312" w:eastAsia="仿宋_GB2312" w:hint="eastAsia"/>
          <w:kern w:val="0"/>
          <w:sz w:val="30"/>
          <w:szCs w:val="30"/>
        </w:rPr>
        <w:t>万元）</w:t>
      </w:r>
      <w:r>
        <w:rPr>
          <w:rFonts w:eastAsia="仿宋_GB2312" w:hint="eastAsia"/>
          <w:kern w:val="0"/>
          <w:sz w:val="30"/>
          <w:szCs w:val="30"/>
        </w:rPr>
        <w:t>；“302－05 水费”，主要反映单位的水费、污水处理费等支出，共计3.21万元</w:t>
      </w:r>
      <w:r>
        <w:rPr>
          <w:rFonts w:ascii="仿宋_GB2312" w:eastAsia="仿宋_GB2312" w:hint="eastAsia"/>
          <w:kern w:val="0"/>
          <w:sz w:val="30"/>
          <w:szCs w:val="30"/>
        </w:rPr>
        <w:t>（其中：基本支出</w:t>
      </w:r>
      <w:r>
        <w:rPr>
          <w:rFonts w:eastAsia="仿宋_GB2312" w:hint="eastAsia"/>
          <w:kern w:val="0"/>
          <w:sz w:val="30"/>
          <w:szCs w:val="30"/>
        </w:rPr>
        <w:t>2</w:t>
      </w:r>
      <w:r>
        <w:rPr>
          <w:rFonts w:ascii="仿宋_GB2312" w:eastAsia="仿宋_GB2312" w:hint="eastAsia"/>
          <w:kern w:val="0"/>
          <w:sz w:val="30"/>
          <w:szCs w:val="30"/>
        </w:rPr>
        <w:t>.</w:t>
      </w:r>
      <w:r>
        <w:rPr>
          <w:rFonts w:eastAsia="仿宋_GB2312" w:hint="eastAsia"/>
          <w:kern w:val="0"/>
          <w:sz w:val="30"/>
          <w:szCs w:val="30"/>
        </w:rPr>
        <w:t>91</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w:t>
      </w:r>
      <w:r>
        <w:rPr>
          <w:rFonts w:eastAsia="仿宋_GB2312" w:hint="eastAsia"/>
          <w:kern w:val="0"/>
          <w:sz w:val="30"/>
          <w:szCs w:val="30"/>
        </w:rPr>
        <w:t>30</w:t>
      </w:r>
      <w:r>
        <w:rPr>
          <w:rFonts w:ascii="仿宋_GB2312" w:eastAsia="仿宋_GB2312" w:hint="eastAsia"/>
          <w:kern w:val="0"/>
          <w:sz w:val="30"/>
          <w:szCs w:val="30"/>
        </w:rPr>
        <w:t>万元）</w:t>
      </w:r>
      <w:r>
        <w:rPr>
          <w:rFonts w:eastAsia="仿宋_GB2312" w:hint="eastAsia"/>
          <w:kern w:val="0"/>
          <w:sz w:val="30"/>
          <w:szCs w:val="30"/>
        </w:rPr>
        <w:t>；“302－06 电费”，主要反映单位的电费支出，共计2.85万元</w:t>
      </w:r>
      <w:r>
        <w:rPr>
          <w:rFonts w:ascii="仿宋_GB2312" w:eastAsia="仿宋_GB2312" w:hint="eastAsia"/>
          <w:kern w:val="0"/>
          <w:sz w:val="30"/>
          <w:szCs w:val="30"/>
        </w:rPr>
        <w:t>（其中：基本支出</w:t>
      </w:r>
      <w:r>
        <w:rPr>
          <w:rFonts w:eastAsia="仿宋_GB2312" w:hint="eastAsia"/>
          <w:kern w:val="0"/>
          <w:sz w:val="30"/>
          <w:szCs w:val="30"/>
        </w:rPr>
        <w:t>2</w:t>
      </w:r>
      <w:r>
        <w:rPr>
          <w:rFonts w:ascii="仿宋_GB2312" w:eastAsia="仿宋_GB2312" w:hint="eastAsia"/>
          <w:kern w:val="0"/>
          <w:sz w:val="30"/>
          <w:szCs w:val="30"/>
        </w:rPr>
        <w:t>.</w:t>
      </w:r>
      <w:r>
        <w:rPr>
          <w:rFonts w:eastAsia="仿宋_GB2312" w:hint="eastAsia"/>
          <w:kern w:val="0"/>
          <w:sz w:val="30"/>
          <w:szCs w:val="30"/>
        </w:rPr>
        <w:t>15</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w:t>
      </w:r>
      <w:r>
        <w:rPr>
          <w:rFonts w:eastAsia="仿宋_GB2312" w:hint="eastAsia"/>
          <w:kern w:val="0"/>
          <w:sz w:val="30"/>
          <w:szCs w:val="30"/>
        </w:rPr>
        <w:t>70</w:t>
      </w:r>
      <w:r>
        <w:rPr>
          <w:rFonts w:ascii="仿宋_GB2312" w:eastAsia="仿宋_GB2312" w:hint="eastAsia"/>
          <w:kern w:val="0"/>
          <w:sz w:val="30"/>
          <w:szCs w:val="30"/>
        </w:rPr>
        <w:t>万元）</w:t>
      </w:r>
      <w:r>
        <w:rPr>
          <w:rFonts w:eastAsia="仿宋_GB2312" w:hint="eastAsia"/>
          <w:kern w:val="0"/>
          <w:sz w:val="30"/>
          <w:szCs w:val="30"/>
        </w:rPr>
        <w:t>；“302－07 邮电费”，主要反映单位的邮寄费及电话费、网络通讯费等支出，共计3.93万元</w:t>
      </w:r>
      <w:r>
        <w:rPr>
          <w:rFonts w:ascii="仿宋_GB2312" w:eastAsia="仿宋_GB2312" w:hint="eastAsia"/>
          <w:kern w:val="0"/>
          <w:sz w:val="30"/>
          <w:szCs w:val="30"/>
        </w:rPr>
        <w:t>（其中：基本支出</w:t>
      </w:r>
      <w:r>
        <w:rPr>
          <w:rFonts w:eastAsia="仿宋_GB2312" w:hint="eastAsia"/>
          <w:kern w:val="0"/>
          <w:sz w:val="30"/>
          <w:szCs w:val="30"/>
        </w:rPr>
        <w:t>3</w:t>
      </w:r>
      <w:r>
        <w:rPr>
          <w:rFonts w:ascii="仿宋_GB2312" w:eastAsia="仿宋_GB2312" w:hint="eastAsia"/>
          <w:kern w:val="0"/>
          <w:sz w:val="30"/>
          <w:szCs w:val="30"/>
        </w:rPr>
        <w:t>.</w:t>
      </w:r>
      <w:r>
        <w:rPr>
          <w:rFonts w:eastAsia="仿宋_GB2312" w:hint="eastAsia"/>
          <w:kern w:val="0"/>
          <w:sz w:val="30"/>
          <w:szCs w:val="30"/>
        </w:rPr>
        <w:t>93</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；“302－09 物业管理费”，主要反映单位开支的办公用房的物业管理费，包括综合治理、绿化、卫生等方面的支出，共计50.56万元</w:t>
      </w:r>
      <w:r>
        <w:rPr>
          <w:rFonts w:ascii="仿宋_GB2312" w:eastAsia="仿宋_GB2312" w:hint="eastAsia"/>
          <w:kern w:val="0"/>
          <w:sz w:val="30"/>
          <w:szCs w:val="30"/>
        </w:rPr>
        <w:t>（其中：基本支出</w:t>
      </w:r>
      <w:r>
        <w:rPr>
          <w:rFonts w:eastAsia="仿宋_GB2312" w:hint="eastAsia"/>
          <w:kern w:val="0"/>
          <w:sz w:val="30"/>
          <w:szCs w:val="30"/>
        </w:rPr>
        <w:t>4</w:t>
      </w:r>
      <w:r>
        <w:rPr>
          <w:rFonts w:ascii="仿宋_GB2312" w:eastAsia="仿宋_GB2312" w:hint="eastAsia"/>
          <w:kern w:val="0"/>
          <w:sz w:val="30"/>
          <w:szCs w:val="30"/>
        </w:rPr>
        <w:t>.</w:t>
      </w:r>
      <w:r>
        <w:rPr>
          <w:rFonts w:eastAsia="仿宋_GB2312" w:hint="eastAsia"/>
          <w:kern w:val="0"/>
          <w:sz w:val="30"/>
          <w:szCs w:val="30"/>
        </w:rPr>
        <w:t>56</w:t>
      </w:r>
      <w:r>
        <w:rPr>
          <w:rFonts w:ascii="仿宋_GB2312" w:eastAsia="仿宋_GB2312" w:hint="eastAsia"/>
          <w:kern w:val="0"/>
          <w:sz w:val="30"/>
          <w:szCs w:val="30"/>
        </w:rPr>
        <w:t>万元，项目支出</w:t>
      </w:r>
      <w:r>
        <w:rPr>
          <w:rFonts w:eastAsia="仿宋_GB2312" w:hint="eastAsia"/>
          <w:kern w:val="0"/>
          <w:sz w:val="30"/>
          <w:szCs w:val="30"/>
        </w:rPr>
        <w:t>46</w:t>
      </w:r>
      <w:r>
        <w:rPr>
          <w:rFonts w:ascii="仿宋_GB2312" w:eastAsia="仿宋_GB2312" w:hint="eastAsia"/>
          <w:kern w:val="0"/>
          <w:sz w:val="30"/>
          <w:szCs w:val="30"/>
        </w:rPr>
        <w:t>.</w:t>
      </w:r>
      <w:r>
        <w:rPr>
          <w:rFonts w:eastAsia="仿宋_GB2312" w:hint="eastAsia"/>
          <w:kern w:val="0"/>
          <w:sz w:val="30"/>
          <w:szCs w:val="30"/>
        </w:rPr>
        <w:t>00</w:t>
      </w:r>
      <w:r>
        <w:rPr>
          <w:rFonts w:ascii="仿宋_GB2312" w:eastAsia="仿宋_GB2312" w:hint="eastAsia"/>
          <w:kern w:val="0"/>
          <w:sz w:val="30"/>
          <w:szCs w:val="30"/>
        </w:rPr>
        <w:t>万元）</w:t>
      </w:r>
      <w:r>
        <w:rPr>
          <w:rFonts w:eastAsia="仿宋_GB2312" w:hint="eastAsia"/>
          <w:kern w:val="0"/>
          <w:sz w:val="30"/>
          <w:szCs w:val="30"/>
        </w:rPr>
        <w:t>；“302－11 差旅费”，主要反映单位工作人员国（境）内出差发生的城市间交通费、住宿费、伙食补助费和市内交通费，共计7.98万元</w:t>
      </w:r>
      <w:r>
        <w:rPr>
          <w:rFonts w:ascii="仿宋_GB2312" w:eastAsia="仿宋_GB2312" w:hint="eastAsia"/>
          <w:kern w:val="0"/>
          <w:sz w:val="30"/>
          <w:szCs w:val="30"/>
        </w:rPr>
        <w:t>（其中：基本支出</w:t>
      </w:r>
      <w:r>
        <w:rPr>
          <w:rFonts w:eastAsia="仿宋_GB2312" w:hint="eastAsia"/>
          <w:kern w:val="0"/>
          <w:sz w:val="30"/>
          <w:szCs w:val="30"/>
        </w:rPr>
        <w:t>7</w:t>
      </w:r>
      <w:r>
        <w:rPr>
          <w:rFonts w:ascii="仿宋_GB2312" w:eastAsia="仿宋_GB2312" w:hint="eastAsia"/>
          <w:kern w:val="0"/>
          <w:sz w:val="30"/>
          <w:szCs w:val="30"/>
        </w:rPr>
        <w:t>.</w:t>
      </w:r>
      <w:r>
        <w:rPr>
          <w:rFonts w:eastAsia="仿宋_GB2312" w:hint="eastAsia"/>
          <w:kern w:val="0"/>
          <w:sz w:val="30"/>
          <w:szCs w:val="30"/>
        </w:rPr>
        <w:t>98</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；“302－13 维修（护）费”，主要反映单位日常开支的固定资产修理和维护费用，网络信息系统运行与维护费用，共计22.08万元</w:t>
      </w:r>
      <w:r>
        <w:rPr>
          <w:rFonts w:ascii="仿宋_GB2312" w:eastAsia="仿宋_GB2312" w:hint="eastAsia"/>
          <w:kern w:val="0"/>
          <w:sz w:val="30"/>
          <w:szCs w:val="30"/>
        </w:rPr>
        <w:t>（其中：基本支出</w:t>
      </w:r>
      <w:r>
        <w:rPr>
          <w:rFonts w:eastAsia="仿宋_GB2312" w:hint="eastAsia"/>
          <w:kern w:val="0"/>
          <w:sz w:val="30"/>
          <w:szCs w:val="30"/>
        </w:rPr>
        <w:t>6</w:t>
      </w:r>
      <w:r>
        <w:rPr>
          <w:rFonts w:ascii="仿宋_GB2312" w:eastAsia="仿宋_GB2312" w:hint="eastAsia"/>
          <w:kern w:val="0"/>
          <w:sz w:val="30"/>
          <w:szCs w:val="30"/>
        </w:rPr>
        <w:t>.</w:t>
      </w:r>
      <w:r>
        <w:rPr>
          <w:rFonts w:eastAsia="仿宋_GB2312" w:hint="eastAsia"/>
          <w:kern w:val="0"/>
          <w:sz w:val="30"/>
          <w:szCs w:val="30"/>
        </w:rPr>
        <w:t>08</w:t>
      </w:r>
      <w:r>
        <w:rPr>
          <w:rFonts w:ascii="仿宋_GB2312" w:eastAsia="仿宋_GB2312" w:hint="eastAsia"/>
          <w:kern w:val="0"/>
          <w:sz w:val="30"/>
          <w:szCs w:val="30"/>
        </w:rPr>
        <w:t>万元，项目支出</w:t>
      </w:r>
      <w:r>
        <w:rPr>
          <w:rFonts w:eastAsia="仿宋_GB2312" w:hint="eastAsia"/>
          <w:kern w:val="0"/>
          <w:sz w:val="30"/>
          <w:szCs w:val="30"/>
        </w:rPr>
        <w:t>16</w:t>
      </w:r>
      <w:r>
        <w:rPr>
          <w:rFonts w:ascii="仿宋_GB2312" w:eastAsia="仿宋_GB2312" w:hint="eastAsia"/>
          <w:kern w:val="0"/>
          <w:sz w:val="30"/>
          <w:szCs w:val="30"/>
        </w:rPr>
        <w:t>.</w:t>
      </w:r>
      <w:r>
        <w:rPr>
          <w:rFonts w:eastAsia="仿宋_GB2312" w:hint="eastAsia"/>
          <w:kern w:val="0"/>
          <w:sz w:val="30"/>
          <w:szCs w:val="30"/>
        </w:rPr>
        <w:t>00</w:t>
      </w:r>
      <w:r>
        <w:rPr>
          <w:rFonts w:ascii="仿宋_GB2312" w:eastAsia="仿宋_GB2312" w:hint="eastAsia"/>
          <w:kern w:val="0"/>
          <w:sz w:val="30"/>
          <w:szCs w:val="30"/>
        </w:rPr>
        <w:t>万元）</w:t>
      </w:r>
      <w:r>
        <w:rPr>
          <w:rFonts w:eastAsia="仿宋_GB2312" w:hint="eastAsia"/>
          <w:kern w:val="0"/>
          <w:sz w:val="30"/>
          <w:szCs w:val="30"/>
        </w:rPr>
        <w:t>；“302－15 会议费”，主要反映单位在会议期间按规定开支的住宿费、伙食费、会议场地租金、交通费、文件印刷费、医药费等，共计5.46万元</w:t>
      </w:r>
      <w:r>
        <w:rPr>
          <w:rFonts w:ascii="仿宋_GB2312" w:eastAsia="仿宋_GB2312" w:hint="eastAsia"/>
          <w:kern w:val="0"/>
          <w:sz w:val="30"/>
          <w:szCs w:val="30"/>
        </w:rPr>
        <w:t>（其中：基本支出</w:t>
      </w:r>
      <w:r>
        <w:rPr>
          <w:rFonts w:eastAsia="仿宋_GB2312" w:hint="eastAsia"/>
          <w:kern w:val="0"/>
          <w:sz w:val="30"/>
          <w:szCs w:val="30"/>
        </w:rPr>
        <w:t>5</w:t>
      </w:r>
      <w:r>
        <w:rPr>
          <w:rFonts w:ascii="仿宋_GB2312" w:eastAsia="仿宋_GB2312" w:hint="eastAsia"/>
          <w:kern w:val="0"/>
          <w:sz w:val="30"/>
          <w:szCs w:val="30"/>
        </w:rPr>
        <w:t>.</w:t>
      </w:r>
      <w:r>
        <w:rPr>
          <w:rFonts w:eastAsia="仿宋_GB2312" w:hint="eastAsia"/>
          <w:kern w:val="0"/>
          <w:sz w:val="30"/>
          <w:szCs w:val="30"/>
        </w:rPr>
        <w:t>00</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w:t>
      </w:r>
      <w:r>
        <w:rPr>
          <w:rFonts w:eastAsia="仿宋_GB2312" w:hint="eastAsia"/>
          <w:kern w:val="0"/>
          <w:sz w:val="30"/>
          <w:szCs w:val="30"/>
        </w:rPr>
        <w:t>46</w:t>
      </w:r>
      <w:r>
        <w:rPr>
          <w:rFonts w:ascii="仿宋_GB2312" w:eastAsia="仿宋_GB2312" w:hint="eastAsia"/>
          <w:kern w:val="0"/>
          <w:sz w:val="30"/>
          <w:szCs w:val="30"/>
        </w:rPr>
        <w:t>万元）</w:t>
      </w:r>
      <w:r>
        <w:rPr>
          <w:rFonts w:eastAsia="仿宋_GB2312" w:hint="eastAsia"/>
          <w:kern w:val="0"/>
          <w:sz w:val="30"/>
          <w:szCs w:val="30"/>
        </w:rPr>
        <w:t>；“302－16 培训费”，主要反映除因公出国（境）培训费以外的，在培训期间发生的师资费、住宿费、伙食费、培训场地费、培训资料费、交通费等各类培训费用，共计6.52万元</w:t>
      </w:r>
      <w:r>
        <w:rPr>
          <w:rFonts w:ascii="仿宋_GB2312" w:eastAsia="仿宋_GB2312" w:hint="eastAsia"/>
          <w:kern w:val="0"/>
          <w:sz w:val="30"/>
          <w:szCs w:val="30"/>
        </w:rPr>
        <w:t>（其中：基本支出</w:t>
      </w:r>
      <w:r>
        <w:rPr>
          <w:rFonts w:eastAsia="仿宋_GB2312" w:hint="eastAsia"/>
          <w:kern w:val="0"/>
          <w:sz w:val="30"/>
          <w:szCs w:val="30"/>
        </w:rPr>
        <w:t>1</w:t>
      </w:r>
      <w:r>
        <w:rPr>
          <w:rFonts w:ascii="仿宋_GB2312" w:eastAsia="仿宋_GB2312" w:hint="eastAsia"/>
          <w:kern w:val="0"/>
          <w:sz w:val="30"/>
          <w:szCs w:val="30"/>
        </w:rPr>
        <w:t>.</w:t>
      </w:r>
      <w:r>
        <w:rPr>
          <w:rFonts w:eastAsia="仿宋_GB2312" w:hint="eastAsia"/>
          <w:kern w:val="0"/>
          <w:sz w:val="30"/>
          <w:szCs w:val="30"/>
        </w:rPr>
        <w:t>52</w:t>
      </w:r>
      <w:r>
        <w:rPr>
          <w:rFonts w:ascii="仿宋_GB2312" w:eastAsia="仿宋_GB2312" w:hint="eastAsia"/>
          <w:kern w:val="0"/>
          <w:sz w:val="30"/>
          <w:szCs w:val="30"/>
        </w:rPr>
        <w:t>万元，项目支出</w:t>
      </w:r>
      <w:r>
        <w:rPr>
          <w:rFonts w:eastAsia="仿宋_GB2312" w:hint="eastAsia"/>
          <w:kern w:val="0"/>
          <w:sz w:val="30"/>
          <w:szCs w:val="30"/>
        </w:rPr>
        <w:t>5</w:t>
      </w:r>
      <w:r>
        <w:rPr>
          <w:rFonts w:ascii="仿宋_GB2312" w:eastAsia="仿宋_GB2312" w:hint="eastAsia"/>
          <w:kern w:val="0"/>
          <w:sz w:val="30"/>
          <w:szCs w:val="30"/>
        </w:rPr>
        <w:t>.</w:t>
      </w:r>
      <w:r>
        <w:rPr>
          <w:rFonts w:eastAsia="仿宋_GB2312" w:hint="eastAsia"/>
          <w:kern w:val="0"/>
          <w:sz w:val="30"/>
          <w:szCs w:val="30"/>
        </w:rPr>
        <w:t>00</w:t>
      </w:r>
      <w:r>
        <w:rPr>
          <w:rFonts w:ascii="仿宋_GB2312" w:eastAsia="仿宋_GB2312" w:hint="eastAsia"/>
          <w:kern w:val="0"/>
          <w:sz w:val="30"/>
          <w:szCs w:val="30"/>
        </w:rPr>
        <w:t>万元）</w:t>
      </w:r>
      <w:r>
        <w:rPr>
          <w:rFonts w:eastAsia="仿宋_GB2312" w:hint="eastAsia"/>
          <w:kern w:val="0"/>
          <w:sz w:val="30"/>
          <w:szCs w:val="30"/>
        </w:rPr>
        <w:t>；“302－17 公务接待费”，主要反映单位按规定开支的各类公务接待费用，共计1.20万元</w:t>
      </w:r>
      <w:r>
        <w:rPr>
          <w:rFonts w:ascii="仿宋_GB2312" w:eastAsia="仿宋_GB2312" w:hint="eastAsia"/>
          <w:kern w:val="0"/>
          <w:sz w:val="30"/>
          <w:szCs w:val="30"/>
        </w:rPr>
        <w:t>（其中：基本支出</w:t>
      </w:r>
      <w:r>
        <w:rPr>
          <w:rFonts w:eastAsia="仿宋_GB2312" w:hint="eastAsia"/>
          <w:kern w:val="0"/>
          <w:sz w:val="30"/>
          <w:szCs w:val="30"/>
        </w:rPr>
        <w:t>1</w:t>
      </w:r>
      <w:r>
        <w:rPr>
          <w:rFonts w:ascii="仿宋_GB2312" w:eastAsia="仿宋_GB2312" w:hint="eastAsia"/>
          <w:kern w:val="0"/>
          <w:sz w:val="30"/>
          <w:szCs w:val="30"/>
        </w:rPr>
        <w:t>.</w:t>
      </w:r>
      <w:r>
        <w:rPr>
          <w:rFonts w:eastAsia="仿宋_GB2312" w:hint="eastAsia"/>
          <w:kern w:val="0"/>
          <w:sz w:val="30"/>
          <w:szCs w:val="30"/>
        </w:rPr>
        <w:t>20</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；“302－27 委托业务费”，主要反映因委托外单位办理业务而支付的委托业务费，共计35.84万元</w:t>
      </w:r>
      <w:r>
        <w:rPr>
          <w:rFonts w:ascii="仿宋_GB2312" w:eastAsia="仿宋_GB2312" w:hint="eastAsia"/>
          <w:kern w:val="0"/>
          <w:sz w:val="30"/>
          <w:szCs w:val="30"/>
        </w:rPr>
        <w:t>（其中：基本支出</w:t>
      </w:r>
      <w:r>
        <w:rPr>
          <w:rFonts w:eastAsia="仿宋_GB2312" w:hint="eastAsia"/>
          <w:kern w:val="0"/>
          <w:sz w:val="30"/>
          <w:szCs w:val="30"/>
        </w:rPr>
        <w:t>0</w:t>
      </w:r>
      <w:r>
        <w:rPr>
          <w:rFonts w:ascii="仿宋_GB2312" w:eastAsia="仿宋_GB2312" w:hint="eastAsia"/>
          <w:kern w:val="0"/>
          <w:sz w:val="30"/>
          <w:szCs w:val="30"/>
        </w:rPr>
        <w:t>万元，项目支出</w:t>
      </w:r>
      <w:r>
        <w:rPr>
          <w:rFonts w:eastAsia="仿宋_GB2312" w:hint="eastAsia"/>
          <w:kern w:val="0"/>
          <w:sz w:val="30"/>
          <w:szCs w:val="30"/>
        </w:rPr>
        <w:t>35</w:t>
      </w:r>
      <w:r>
        <w:rPr>
          <w:rFonts w:ascii="仿宋_GB2312" w:eastAsia="仿宋_GB2312" w:hint="eastAsia"/>
          <w:kern w:val="0"/>
          <w:sz w:val="30"/>
          <w:szCs w:val="30"/>
        </w:rPr>
        <w:t>.</w:t>
      </w:r>
      <w:r>
        <w:rPr>
          <w:rFonts w:eastAsia="仿宋_GB2312" w:hint="eastAsia"/>
          <w:kern w:val="0"/>
          <w:sz w:val="30"/>
          <w:szCs w:val="30"/>
        </w:rPr>
        <w:t>84</w:t>
      </w:r>
      <w:r>
        <w:rPr>
          <w:rFonts w:ascii="仿宋_GB2312" w:eastAsia="仿宋_GB2312" w:hint="eastAsia"/>
          <w:kern w:val="0"/>
          <w:sz w:val="30"/>
          <w:szCs w:val="30"/>
        </w:rPr>
        <w:t>万元）</w:t>
      </w:r>
      <w:r>
        <w:rPr>
          <w:rFonts w:eastAsia="仿宋_GB2312" w:hint="eastAsia"/>
          <w:kern w:val="0"/>
          <w:sz w:val="30"/>
          <w:szCs w:val="30"/>
        </w:rPr>
        <w:t>；“302－28 工会经费”，主要反映单位按规定提取或安排的工会经费，共计3.25万元</w:t>
      </w:r>
      <w:r>
        <w:rPr>
          <w:rFonts w:ascii="仿宋_GB2312" w:eastAsia="仿宋_GB2312" w:hint="eastAsia"/>
          <w:kern w:val="0"/>
          <w:sz w:val="30"/>
          <w:szCs w:val="30"/>
        </w:rPr>
        <w:t>（其中：基本支出</w:t>
      </w:r>
      <w:r>
        <w:rPr>
          <w:rFonts w:eastAsia="仿宋_GB2312" w:hint="eastAsia"/>
          <w:kern w:val="0"/>
          <w:sz w:val="30"/>
          <w:szCs w:val="30"/>
        </w:rPr>
        <w:t>3</w:t>
      </w:r>
      <w:r>
        <w:rPr>
          <w:rFonts w:ascii="仿宋_GB2312" w:eastAsia="仿宋_GB2312" w:hint="eastAsia"/>
          <w:kern w:val="0"/>
          <w:sz w:val="30"/>
          <w:szCs w:val="30"/>
        </w:rPr>
        <w:t>.</w:t>
      </w:r>
      <w:r>
        <w:rPr>
          <w:rFonts w:eastAsia="仿宋_GB2312" w:hint="eastAsia"/>
          <w:kern w:val="0"/>
          <w:sz w:val="30"/>
          <w:szCs w:val="30"/>
        </w:rPr>
        <w:t>25</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；“302－29 福利费”，主要反映单位按规定提取的职工福利费，共计11.40万元</w:t>
      </w:r>
      <w:r>
        <w:rPr>
          <w:rFonts w:ascii="仿宋_GB2312" w:eastAsia="仿宋_GB2312" w:hint="eastAsia"/>
          <w:kern w:val="0"/>
          <w:sz w:val="30"/>
          <w:szCs w:val="30"/>
        </w:rPr>
        <w:t>（其中：基本支出</w:t>
      </w:r>
      <w:r>
        <w:rPr>
          <w:rFonts w:eastAsia="仿宋_GB2312" w:hint="eastAsia"/>
          <w:kern w:val="0"/>
          <w:sz w:val="30"/>
          <w:szCs w:val="30"/>
        </w:rPr>
        <w:t>11</w:t>
      </w:r>
      <w:r>
        <w:rPr>
          <w:rFonts w:ascii="仿宋_GB2312" w:eastAsia="仿宋_GB2312" w:hint="eastAsia"/>
          <w:kern w:val="0"/>
          <w:sz w:val="30"/>
          <w:szCs w:val="30"/>
        </w:rPr>
        <w:t>.</w:t>
      </w:r>
      <w:r>
        <w:rPr>
          <w:rFonts w:eastAsia="仿宋_GB2312" w:hint="eastAsia"/>
          <w:kern w:val="0"/>
          <w:sz w:val="30"/>
          <w:szCs w:val="30"/>
        </w:rPr>
        <w:t>40</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；“302－39 其他交通费用”，主要反映单位除公务用车运行维护费以外的其他交通费用，如公务交通补贴、租车费用等，共计40.39万元</w:t>
      </w:r>
      <w:r>
        <w:rPr>
          <w:rFonts w:ascii="仿宋_GB2312" w:eastAsia="仿宋_GB2312" w:hint="eastAsia"/>
          <w:kern w:val="0"/>
          <w:sz w:val="30"/>
          <w:szCs w:val="30"/>
        </w:rPr>
        <w:t>（其中：基本支出</w:t>
      </w:r>
      <w:r>
        <w:rPr>
          <w:rFonts w:eastAsia="仿宋_GB2312" w:hint="eastAsia"/>
          <w:kern w:val="0"/>
          <w:sz w:val="30"/>
          <w:szCs w:val="30"/>
        </w:rPr>
        <w:t>40</w:t>
      </w:r>
      <w:r>
        <w:rPr>
          <w:rFonts w:ascii="仿宋_GB2312" w:eastAsia="仿宋_GB2312" w:hint="eastAsia"/>
          <w:kern w:val="0"/>
          <w:sz w:val="30"/>
          <w:szCs w:val="30"/>
        </w:rPr>
        <w:t>.</w:t>
      </w:r>
      <w:r>
        <w:rPr>
          <w:rFonts w:eastAsia="仿宋_GB2312" w:hint="eastAsia"/>
          <w:kern w:val="0"/>
          <w:sz w:val="30"/>
          <w:szCs w:val="30"/>
        </w:rPr>
        <w:t>39</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；“302－99 其他商品和服务支出”，主要反映单位日常开支的离退休人员公用经费、广告宣传费、诉讼费等，共计3.00万元</w:t>
      </w:r>
      <w:r>
        <w:rPr>
          <w:rFonts w:ascii="仿宋_GB2312" w:eastAsia="仿宋_GB2312" w:hint="eastAsia"/>
          <w:kern w:val="0"/>
          <w:sz w:val="30"/>
          <w:szCs w:val="30"/>
        </w:rPr>
        <w:t>（其中：基本支出</w:t>
      </w:r>
      <w:r>
        <w:rPr>
          <w:rFonts w:eastAsia="仿宋_GB2312" w:hint="eastAsia"/>
          <w:kern w:val="0"/>
          <w:sz w:val="30"/>
          <w:szCs w:val="30"/>
        </w:rPr>
        <w:t>3</w:t>
      </w:r>
      <w:r>
        <w:rPr>
          <w:rFonts w:ascii="仿宋_GB2312" w:eastAsia="仿宋_GB2312" w:hint="eastAsia"/>
          <w:kern w:val="0"/>
          <w:sz w:val="30"/>
          <w:szCs w:val="30"/>
        </w:rPr>
        <w:t>.</w:t>
      </w:r>
      <w:r>
        <w:rPr>
          <w:rFonts w:eastAsia="仿宋_GB2312" w:hint="eastAsia"/>
          <w:kern w:val="0"/>
          <w:sz w:val="30"/>
          <w:szCs w:val="30"/>
        </w:rPr>
        <w:t>00</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w:t>
      </w:r>
    </w:p>
    <w:p>
      <w:pPr>
        <w:widowControl/>
        <w:ind w:firstLine="600" w:firstLineChars="200"/>
        <w:jc w:val="left"/>
        <w:rPr>
          <w:rFonts w:ascii="仿宋_GB2312" w:eastAsia="仿宋_GB2312"/>
          <w:kern w:val="0"/>
          <w:sz w:val="30"/>
          <w:szCs w:val="30"/>
        </w:rPr>
      </w:pPr>
      <w:r>
        <w:rPr>
          <w:rFonts w:eastAsia="仿宋_GB2312" w:hint="eastAsia"/>
          <w:kern w:val="0"/>
          <w:sz w:val="30"/>
          <w:szCs w:val="30"/>
        </w:rPr>
        <w:t>3</w:t>
      </w:r>
      <w:r>
        <w:rPr>
          <w:rFonts w:ascii="仿宋_GB2312" w:eastAsia="仿宋_GB2312" w:hint="eastAsia"/>
          <w:kern w:val="0"/>
          <w:sz w:val="30"/>
          <w:szCs w:val="30"/>
        </w:rPr>
        <w:t>.“</w:t>
      </w:r>
      <w:r>
        <w:rPr>
          <w:rFonts w:eastAsia="仿宋_GB2312" w:hint="eastAsia"/>
          <w:kern w:val="0"/>
          <w:sz w:val="30"/>
          <w:szCs w:val="30"/>
        </w:rPr>
        <w:t>303</w:t>
      </w:r>
      <w:r>
        <w:rPr>
          <w:rFonts w:ascii="仿宋_GB2312" w:eastAsia="仿宋_GB2312" w:hint="eastAsia"/>
          <w:kern w:val="0"/>
          <w:sz w:val="30"/>
          <w:szCs w:val="30"/>
        </w:rPr>
        <w:t xml:space="preserve"> 对个人和家庭的补助”</w:t>
      </w:r>
      <w:r>
        <w:rPr>
          <w:rFonts w:eastAsia="仿宋_GB2312" w:hint="eastAsia"/>
          <w:kern w:val="0"/>
          <w:sz w:val="30"/>
          <w:szCs w:val="30"/>
        </w:rPr>
        <w:t>99</w:t>
      </w:r>
      <w:r>
        <w:rPr>
          <w:rFonts w:ascii="仿宋_GB2312" w:eastAsia="仿宋_GB2312" w:hint="eastAsia"/>
          <w:kern w:val="0"/>
          <w:sz w:val="30"/>
          <w:szCs w:val="30"/>
        </w:rPr>
        <w:t>.</w:t>
      </w:r>
      <w:r>
        <w:rPr>
          <w:rFonts w:eastAsia="仿宋_GB2312" w:hint="eastAsia"/>
          <w:kern w:val="0"/>
          <w:sz w:val="30"/>
          <w:szCs w:val="30"/>
        </w:rPr>
        <w:t>50</w:t>
      </w:r>
      <w:r>
        <w:rPr>
          <w:rFonts w:ascii="仿宋_GB2312" w:eastAsia="仿宋_GB2312" w:hint="eastAsia"/>
          <w:kern w:val="0"/>
          <w:sz w:val="30"/>
          <w:szCs w:val="30"/>
        </w:rPr>
        <w:t>万元，（其中：基本支出</w:t>
      </w:r>
      <w:r>
        <w:rPr>
          <w:rFonts w:eastAsia="仿宋_GB2312" w:hint="eastAsia"/>
          <w:kern w:val="0"/>
          <w:sz w:val="30"/>
          <w:szCs w:val="30"/>
        </w:rPr>
        <w:t>99</w:t>
      </w:r>
      <w:r>
        <w:rPr>
          <w:rFonts w:ascii="仿宋_GB2312" w:eastAsia="仿宋_GB2312" w:hint="eastAsia"/>
          <w:kern w:val="0"/>
          <w:sz w:val="30"/>
          <w:szCs w:val="30"/>
        </w:rPr>
        <w:t>.</w:t>
      </w:r>
      <w:r>
        <w:rPr>
          <w:rFonts w:eastAsia="仿宋_GB2312" w:hint="eastAsia"/>
          <w:kern w:val="0"/>
          <w:sz w:val="30"/>
          <w:szCs w:val="30"/>
        </w:rPr>
        <w:t>50</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万元），主要反映用于对个人和家庭的补助支出，其中：</w:t>
      </w:r>
    </w:p>
    <w:p>
      <w:pPr>
        <w:widowControl/>
        <w:ind w:firstLine="600" w:firstLineChars="200"/>
        <w:jc w:val="left"/>
        <w:rPr>
          <w:rFonts w:ascii="仿宋_GB2312" w:eastAsia="仿宋_GB2312"/>
          <w:kern w:val="0"/>
          <w:sz w:val="30"/>
          <w:szCs w:val="30"/>
        </w:rPr>
      </w:pPr>
      <w:r>
        <w:rPr>
          <w:rFonts w:eastAsia="仿宋_GB2312" w:hint="eastAsia"/>
          <w:kern w:val="0"/>
          <w:sz w:val="30"/>
          <w:szCs w:val="30"/>
        </w:rPr>
        <w:t xml:space="preserve"> “303－02 退休费”，主要反映机关事业单位的退休费以及提租补贴、物业服务补贴等补贴，共计83.79万元</w:t>
      </w:r>
      <w:r>
        <w:rPr>
          <w:rFonts w:ascii="仿宋_GB2312" w:eastAsia="仿宋_GB2312" w:hint="eastAsia"/>
          <w:kern w:val="0"/>
          <w:sz w:val="30"/>
          <w:szCs w:val="30"/>
        </w:rPr>
        <w:t>（其中：基本支出</w:t>
      </w:r>
      <w:r>
        <w:rPr>
          <w:rFonts w:eastAsia="仿宋_GB2312" w:hint="eastAsia"/>
          <w:kern w:val="0"/>
          <w:sz w:val="30"/>
          <w:szCs w:val="30"/>
        </w:rPr>
        <w:t>83</w:t>
      </w:r>
      <w:r>
        <w:rPr>
          <w:rFonts w:ascii="仿宋_GB2312" w:eastAsia="仿宋_GB2312" w:hint="eastAsia"/>
          <w:kern w:val="0"/>
          <w:sz w:val="30"/>
          <w:szCs w:val="30"/>
        </w:rPr>
        <w:t>.</w:t>
      </w:r>
      <w:r>
        <w:rPr>
          <w:rFonts w:eastAsia="仿宋_GB2312" w:hint="eastAsia"/>
          <w:kern w:val="0"/>
          <w:sz w:val="30"/>
          <w:szCs w:val="30"/>
        </w:rPr>
        <w:t>79</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；“303－05 生活补助”，主要反映按规定开支的优抚对象定期定量生活补助费，机关事业单位职工遗属生活补助，共计0.76万元</w:t>
      </w:r>
      <w:r>
        <w:rPr>
          <w:rFonts w:ascii="仿宋_GB2312" w:eastAsia="仿宋_GB2312" w:hint="eastAsia"/>
          <w:kern w:val="0"/>
          <w:sz w:val="30"/>
          <w:szCs w:val="30"/>
        </w:rPr>
        <w:t>（其中：基本支出</w:t>
      </w:r>
      <w:r>
        <w:rPr>
          <w:rFonts w:eastAsia="仿宋_GB2312" w:hint="eastAsia"/>
          <w:kern w:val="0"/>
          <w:sz w:val="30"/>
          <w:szCs w:val="30"/>
        </w:rPr>
        <w:t>0</w:t>
      </w:r>
      <w:r>
        <w:rPr>
          <w:rFonts w:ascii="仿宋_GB2312" w:eastAsia="仿宋_GB2312" w:hint="eastAsia"/>
          <w:kern w:val="0"/>
          <w:sz w:val="30"/>
          <w:szCs w:val="30"/>
        </w:rPr>
        <w:t>.</w:t>
      </w:r>
      <w:r>
        <w:rPr>
          <w:rFonts w:eastAsia="仿宋_GB2312" w:hint="eastAsia"/>
          <w:kern w:val="0"/>
          <w:sz w:val="30"/>
          <w:szCs w:val="30"/>
        </w:rPr>
        <w:t>76</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；“303－07 医疗费补助”，主要反映机关事业单位的离退休人员的医疗费，共计14.95万元</w:t>
      </w:r>
      <w:r>
        <w:rPr>
          <w:rFonts w:ascii="仿宋_GB2312" w:eastAsia="仿宋_GB2312" w:hint="eastAsia"/>
          <w:kern w:val="0"/>
          <w:sz w:val="30"/>
          <w:szCs w:val="30"/>
        </w:rPr>
        <w:t>（其中：基本支出</w:t>
      </w:r>
      <w:r>
        <w:rPr>
          <w:rFonts w:eastAsia="仿宋_GB2312" w:hint="eastAsia"/>
          <w:kern w:val="0"/>
          <w:sz w:val="30"/>
          <w:szCs w:val="30"/>
        </w:rPr>
        <w:t>14</w:t>
      </w:r>
      <w:r>
        <w:rPr>
          <w:rFonts w:ascii="仿宋_GB2312" w:eastAsia="仿宋_GB2312" w:hint="eastAsia"/>
          <w:kern w:val="0"/>
          <w:sz w:val="30"/>
          <w:szCs w:val="30"/>
        </w:rPr>
        <w:t>.</w:t>
      </w:r>
      <w:r>
        <w:rPr>
          <w:rFonts w:eastAsia="仿宋_GB2312" w:hint="eastAsia"/>
          <w:kern w:val="0"/>
          <w:sz w:val="30"/>
          <w:szCs w:val="30"/>
        </w:rPr>
        <w:t>95</w:t>
      </w:r>
      <w:r>
        <w:rPr>
          <w:rFonts w:ascii="仿宋_GB2312" w:eastAsia="仿宋_GB2312" w:hint="eastAsia"/>
          <w:kern w:val="0"/>
          <w:sz w:val="30"/>
          <w:szCs w:val="30"/>
        </w:rPr>
        <w:t>万元，项目支出</w:t>
      </w:r>
      <w:r>
        <w:rPr>
          <w:rFonts w:eastAsia="仿宋_GB2312" w:hint="eastAsia"/>
          <w:kern w:val="0"/>
          <w:sz w:val="30"/>
          <w:szCs w:val="30"/>
        </w:rPr>
        <w:t>0</w:t>
      </w:r>
      <w:r>
        <w:rPr>
          <w:rFonts w:ascii="仿宋_GB2312" w:eastAsia="仿宋_GB2312" w:hint="eastAsia"/>
          <w:kern w:val="0"/>
          <w:sz w:val="30"/>
          <w:szCs w:val="30"/>
        </w:rPr>
        <w:t>万元）</w:t>
      </w:r>
      <w:r>
        <w:rPr>
          <w:rFonts w:eastAsia="仿宋_GB2312" w:hint="eastAsia"/>
          <w:kern w:val="0"/>
          <w:sz w:val="30"/>
          <w:szCs w:val="30"/>
        </w:rPr>
        <w:t>。</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五、</w:t>
      </w:r>
      <w:r>
        <w:rPr>
          <w:rFonts w:ascii="黑体" w:eastAsia="黑体" w:hAnsi="黑体" w:hint="eastAsia"/>
          <w:kern w:val="0"/>
          <w:sz w:val="30"/>
          <w:szCs w:val="30"/>
        </w:rPr>
        <w:t>市</w:t>
      </w:r>
      <w:r>
        <w:rPr>
          <w:rFonts w:ascii="黑体" w:eastAsia="黑体" w:hAnsi="黑体"/>
          <w:kern w:val="0"/>
          <w:sz w:val="30"/>
          <w:szCs w:val="30"/>
        </w:rPr>
        <w:t>对下</w:t>
      </w:r>
      <w:r>
        <w:rPr>
          <w:rFonts w:ascii="黑体" w:eastAsia="黑体" w:hAnsi="黑体" w:hint="eastAsia"/>
          <w:kern w:val="0"/>
          <w:sz w:val="30"/>
          <w:szCs w:val="30"/>
        </w:rPr>
        <w:t>专</w:t>
      </w:r>
      <w:r>
        <w:rPr>
          <w:rFonts w:ascii="黑体" w:eastAsia="黑体" w:hAnsi="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w:t>
      </w:r>
      <w:r>
        <w:rPr>
          <w:rFonts w:ascii="楷体_GB2312" w:eastAsia="楷体_GB2312" w:hint="eastAsia"/>
          <w:kern w:val="0"/>
          <w:sz w:val="30"/>
          <w:szCs w:val="30"/>
        </w:rPr>
        <w:t>市</w:t>
      </w:r>
      <w:r>
        <w:rPr>
          <w:rFonts w:ascii="楷体_GB2312" w:eastAsia="楷体_GB2312"/>
          <w:kern w:val="0"/>
          <w:sz w:val="30"/>
          <w:szCs w:val="30"/>
        </w:rPr>
        <w:t>对下专项转移支付项目清单项目情况</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我局无</w:t>
      </w:r>
      <w:r>
        <w:rPr>
          <w:rFonts w:eastAsia="仿宋_GB2312"/>
          <w:color w:val="000000" w:themeColor="text1"/>
          <w:kern w:val="0"/>
          <w:sz w:val="30"/>
          <w:szCs w:val="30"/>
        </w:rPr>
        <w:t>列入</w:t>
      </w:r>
      <w:r>
        <w:rPr>
          <w:rFonts w:eastAsia="仿宋_GB2312" w:hint="eastAsia"/>
          <w:color w:val="000000" w:themeColor="text1"/>
          <w:kern w:val="0"/>
          <w:sz w:val="30"/>
          <w:szCs w:val="30"/>
        </w:rPr>
        <w:t>市</w:t>
      </w:r>
      <w:r>
        <w:rPr>
          <w:rFonts w:eastAsia="仿宋_GB2312"/>
          <w:color w:val="000000" w:themeColor="text1"/>
          <w:kern w:val="0"/>
          <w:sz w:val="30"/>
          <w:szCs w:val="30"/>
        </w:rPr>
        <w:t>对下专项转移支付项目清单</w:t>
      </w:r>
      <w:r>
        <w:rPr>
          <w:rFonts w:eastAsia="仿宋_GB2312" w:hint="eastAsia"/>
          <w:color w:val="000000" w:themeColor="text1"/>
          <w:kern w:val="0"/>
          <w:sz w:val="30"/>
          <w:szCs w:val="30"/>
        </w:rPr>
        <w:t>的</w:t>
      </w:r>
      <w:r>
        <w:rPr>
          <w:rFonts w:eastAsia="仿宋_GB2312"/>
          <w:color w:val="000000" w:themeColor="text1"/>
          <w:kern w:val="0"/>
          <w:sz w:val="30"/>
          <w:szCs w:val="30"/>
        </w:rPr>
        <w:t>项目。</w:t>
      </w:r>
    </w:p>
    <w:p>
      <w:pPr>
        <w:widowControl/>
        <w:ind w:firstLine="450" w:firstLineChars="150"/>
        <w:jc w:val="left"/>
        <w:rPr>
          <w:rFonts w:ascii="楷体_GB2312" w:eastAsia="楷体_GB2312" w:hint="eastAsia"/>
          <w:kern w:val="0"/>
          <w:sz w:val="30"/>
          <w:szCs w:val="30"/>
        </w:rPr>
      </w:pPr>
      <w:r>
        <w:rPr>
          <w:rFonts w:ascii="楷体_GB2312" w:eastAsia="楷体_GB2312"/>
          <w:kern w:val="0"/>
          <w:sz w:val="30"/>
          <w:szCs w:val="30"/>
        </w:rPr>
        <w:t>（二）与中央配套事项</w:t>
      </w:r>
    </w:p>
    <w:p>
      <w:pPr>
        <w:widowControl/>
        <w:ind w:firstLine="600" w:firstLineChars="200"/>
        <w:jc w:val="left"/>
        <w:rPr>
          <w:rFonts w:ascii="楷体_GB2312" w:eastAsia="楷体_GB2312"/>
          <w:kern w:val="0"/>
          <w:sz w:val="30"/>
          <w:szCs w:val="30"/>
        </w:rPr>
      </w:pPr>
      <w:r>
        <w:rPr>
          <w:rFonts w:eastAsia="仿宋_GB2312" w:hint="eastAsia"/>
          <w:color w:val="000000" w:themeColor="text1"/>
          <w:kern w:val="0"/>
          <w:sz w:val="30"/>
          <w:szCs w:val="30"/>
        </w:rPr>
        <w:t>我局无</w:t>
      </w:r>
      <w:r>
        <w:rPr>
          <w:rFonts w:eastAsia="仿宋_GB2312"/>
          <w:color w:val="000000" w:themeColor="text1"/>
          <w:kern w:val="0"/>
          <w:sz w:val="30"/>
          <w:szCs w:val="30"/>
        </w:rPr>
        <w:t>与中央配套事项</w:t>
      </w:r>
      <w:r>
        <w:rPr>
          <w:rFonts w:eastAsia="仿宋_GB2312" w:hint="eastAsia"/>
          <w:color w:val="000000" w:themeColor="text1"/>
          <w:kern w:val="0"/>
          <w:sz w:val="30"/>
          <w:szCs w:val="30"/>
        </w:rPr>
        <w:t>的预算</w:t>
      </w:r>
      <w:r>
        <w:rPr>
          <w:rFonts w:eastAsia="仿宋_GB2312"/>
          <w:color w:val="000000" w:themeColor="text1"/>
          <w:kern w:val="0"/>
          <w:sz w:val="30"/>
          <w:szCs w:val="30"/>
        </w:rPr>
        <w:t>。</w:t>
      </w:r>
    </w:p>
    <w:p>
      <w:pPr>
        <w:widowControl/>
        <w:ind w:firstLine="420" w:firstLineChars="0"/>
        <w:jc w:val="left"/>
        <w:rPr>
          <w:rFonts w:eastAsia="仿宋_GB2312" w:hint="eastAsia"/>
          <w:b/>
          <w:kern w:val="0"/>
          <w:sz w:val="30"/>
          <w:szCs w:val="30"/>
        </w:rPr>
      </w:pPr>
      <w:r>
        <w:rPr>
          <w:rFonts w:ascii="楷体_GB2312" w:eastAsia="楷体_GB2312"/>
          <w:kern w:val="0"/>
          <w:sz w:val="30"/>
          <w:szCs w:val="30"/>
        </w:rPr>
        <w:t>（</w:t>
      </w:r>
      <w:r>
        <w:rPr>
          <w:rFonts w:ascii="楷体_GB2312" w:eastAsia="楷体_GB2312" w:hint="eastAsia"/>
          <w:kern w:val="0"/>
          <w:sz w:val="30"/>
          <w:szCs w:val="30"/>
          <w:lang w:eastAsia="zh-CN"/>
        </w:rPr>
        <w:t>三</w:t>
      </w:r>
      <w:r>
        <w:rPr>
          <w:rFonts w:ascii="楷体_GB2312" w:eastAsia="楷体_GB2312"/>
          <w:kern w:val="0"/>
          <w:sz w:val="30"/>
          <w:szCs w:val="30"/>
        </w:rPr>
        <w:t>）按既定政策标准测算补助事项</w:t>
      </w:r>
    </w:p>
    <w:p>
      <w:pPr>
        <w:widowControl/>
        <w:ind w:firstLine="600" w:firstLineChars="200"/>
        <w:jc w:val="left"/>
        <w:rPr>
          <w:rFonts w:eastAsia="仿宋_GB2312"/>
          <w:b/>
          <w:kern w:val="0"/>
          <w:sz w:val="30"/>
          <w:szCs w:val="30"/>
        </w:rPr>
      </w:pPr>
      <w:r>
        <w:rPr>
          <w:rFonts w:eastAsia="仿宋_GB2312" w:hint="eastAsia"/>
          <w:color w:val="000000" w:themeColor="text1"/>
          <w:kern w:val="0"/>
          <w:sz w:val="30"/>
          <w:szCs w:val="30"/>
        </w:rPr>
        <w:t>我局无</w:t>
      </w:r>
      <w:r>
        <w:rPr>
          <w:rFonts w:eastAsia="仿宋_GB2312"/>
          <w:color w:val="000000" w:themeColor="text1"/>
          <w:kern w:val="0"/>
          <w:sz w:val="30"/>
          <w:szCs w:val="30"/>
        </w:rPr>
        <w:t>按既定政策标准测算补助事项</w:t>
      </w:r>
      <w:r>
        <w:rPr>
          <w:rFonts w:eastAsia="仿宋_GB2312" w:hint="eastAsia"/>
          <w:color w:val="000000" w:themeColor="text1"/>
          <w:kern w:val="0"/>
          <w:sz w:val="30"/>
          <w:szCs w:val="30"/>
        </w:rPr>
        <w:t>的预算。</w:t>
      </w:r>
    </w:p>
    <w:p>
      <w:pPr>
        <w:widowControl/>
        <w:ind w:firstLine="600" w:firstLineChars="200"/>
        <w:jc w:val="left"/>
        <w:rPr>
          <w:rFonts w:ascii="黑体" w:eastAsia="黑体" w:hAnsi="黑体"/>
          <w:kern w:val="0"/>
          <w:sz w:val="30"/>
          <w:szCs w:val="30"/>
        </w:rPr>
      </w:pPr>
      <w:r>
        <w:rPr>
          <w:rFonts w:ascii="黑体" w:eastAsia="黑体" w:hAnsi="黑体"/>
          <w:kern w:val="0"/>
          <w:sz w:val="30"/>
          <w:szCs w:val="30"/>
        </w:rPr>
        <w:t>六、政府采购预算情况</w:t>
      </w:r>
    </w:p>
    <w:p>
      <w:pPr>
        <w:widowControl/>
        <w:ind w:firstLine="600" w:firstLineChars="200"/>
        <w:jc w:val="left"/>
        <w:rPr>
          <w:rFonts w:eastAsia="仿宋_GB2312"/>
          <w:color w:val="000000" w:themeColor="text1"/>
          <w:kern w:val="0"/>
          <w:sz w:val="30"/>
          <w:szCs w:val="30"/>
        </w:rPr>
      </w:pPr>
      <w:r>
        <w:rPr>
          <w:rFonts w:eastAsia="仿宋_GB2312"/>
          <w:kern w:val="0"/>
          <w:sz w:val="30"/>
          <w:szCs w:val="30"/>
        </w:rPr>
        <w:t>根据《中华人民共和国政府采购法》的有关规定，编制了政府采购预算，共涉及采购项目</w:t>
      </w:r>
      <w:r>
        <w:rPr>
          <w:rFonts w:eastAsia="仿宋_GB2312" w:hint="eastAsia"/>
          <w:kern w:val="0"/>
          <w:sz w:val="30"/>
          <w:szCs w:val="30"/>
        </w:rPr>
        <w:t>2</w:t>
      </w:r>
      <w:r>
        <w:rPr>
          <w:rFonts w:eastAsia="仿宋_GB2312"/>
          <w:kern w:val="0"/>
          <w:sz w:val="30"/>
          <w:szCs w:val="30"/>
        </w:rPr>
        <w:t>个，采购预算资金</w:t>
      </w:r>
      <w:r>
        <w:rPr>
          <w:rFonts w:eastAsia="仿宋_GB2312" w:hint="eastAsia"/>
          <w:kern w:val="0"/>
          <w:sz w:val="30"/>
          <w:szCs w:val="30"/>
        </w:rPr>
        <w:t>66.00</w:t>
      </w:r>
      <w:r>
        <w:rPr>
          <w:rFonts w:eastAsia="仿宋_GB2312"/>
          <w:kern w:val="0"/>
          <w:sz w:val="30"/>
          <w:szCs w:val="30"/>
        </w:rPr>
        <w:t>万元</w:t>
      </w:r>
      <w:r>
        <w:rPr>
          <w:rFonts w:eastAsia="仿宋_GB2312" w:hint="eastAsia"/>
          <w:kern w:val="0"/>
          <w:sz w:val="30"/>
          <w:szCs w:val="30"/>
        </w:rPr>
        <w:t>，</w:t>
      </w:r>
      <w:r>
        <w:rPr>
          <w:rFonts w:eastAsia="仿宋_GB2312" w:hint="eastAsia"/>
          <w:color w:val="000000" w:themeColor="text1"/>
          <w:kern w:val="0"/>
          <w:sz w:val="30"/>
          <w:szCs w:val="30"/>
        </w:rPr>
        <w:t>分别是“档案馆安全警卫服务专项经费”36.00万元、“馆藏档案数字化加工及数据备份专项经费”30.00万元。</w:t>
      </w:r>
    </w:p>
    <w:p>
      <w:pPr>
        <w:ind w:firstLine="600" w:firstLineChars="200"/>
        <w:rPr>
          <w:rFonts w:ascii="黑体" w:eastAsia="黑体" w:hAnsi="黑体"/>
          <w:sz w:val="30"/>
          <w:szCs w:val="30"/>
        </w:rPr>
      </w:pPr>
      <w:r>
        <w:rPr>
          <w:rFonts w:ascii="黑体" w:eastAsia="黑体" w:hAnsi="黑体" w:hint="eastAsia"/>
          <w:kern w:val="0"/>
          <w:sz w:val="30"/>
          <w:szCs w:val="30"/>
        </w:rPr>
        <w:t>七、部门“三公”经费增减变化情况及原因说明</w:t>
      </w:r>
    </w:p>
    <w:p>
      <w:pPr>
        <w:widowControl/>
        <w:ind w:firstLine="600" w:firstLineChars="200"/>
        <w:jc w:val="left"/>
        <w:rPr>
          <w:rFonts w:eastAsia="仿宋_GB2312"/>
          <w:kern w:val="0"/>
          <w:sz w:val="30"/>
          <w:szCs w:val="30"/>
        </w:rPr>
      </w:pPr>
      <w:r>
        <w:rPr>
          <w:rFonts w:eastAsia="仿宋_GB2312" w:hint="eastAsia"/>
          <w:kern w:val="0"/>
          <w:sz w:val="30"/>
          <w:szCs w:val="30"/>
        </w:rPr>
        <w:t>昆明市档案局2020年</w:t>
      </w:r>
      <w:r>
        <w:rPr>
          <w:rFonts w:eastAsia="仿宋_GB2312"/>
          <w:kern w:val="0"/>
          <w:sz w:val="30"/>
          <w:szCs w:val="30"/>
        </w:rPr>
        <w:t>一般公共预算财政拨款“三公”经费</w:t>
      </w:r>
      <w:r>
        <w:rPr>
          <w:rFonts w:eastAsia="仿宋_GB2312" w:hint="eastAsia"/>
          <w:kern w:val="0"/>
          <w:sz w:val="30"/>
          <w:szCs w:val="30"/>
        </w:rPr>
        <w:t>预</w:t>
      </w:r>
      <w:r>
        <w:rPr>
          <w:rFonts w:eastAsia="仿宋_GB2312"/>
          <w:kern w:val="0"/>
          <w:sz w:val="30"/>
          <w:szCs w:val="30"/>
        </w:rPr>
        <w:t>算</w:t>
      </w:r>
      <w:r>
        <w:rPr>
          <w:rFonts w:eastAsia="仿宋_GB2312" w:hint="eastAsia"/>
          <w:kern w:val="0"/>
          <w:sz w:val="30"/>
          <w:szCs w:val="30"/>
        </w:rPr>
        <w:t>合计1.20</w:t>
      </w:r>
      <w:r>
        <w:rPr>
          <w:rFonts w:eastAsia="仿宋_GB2312"/>
          <w:kern w:val="0"/>
          <w:sz w:val="30"/>
          <w:szCs w:val="30"/>
        </w:rPr>
        <w:t>万元，较上年减少</w:t>
      </w:r>
      <w:r>
        <w:rPr>
          <w:rFonts w:eastAsia="仿宋_GB2312" w:hint="eastAsia"/>
          <w:kern w:val="0"/>
          <w:sz w:val="30"/>
          <w:szCs w:val="30"/>
        </w:rPr>
        <w:t>0.30</w:t>
      </w:r>
      <w:r>
        <w:rPr>
          <w:rFonts w:eastAsia="仿宋_GB2312"/>
          <w:kern w:val="0"/>
          <w:sz w:val="30"/>
          <w:szCs w:val="30"/>
        </w:rPr>
        <w:t>万元，下降</w:t>
      </w:r>
      <w:r>
        <w:rPr>
          <w:rFonts w:eastAsia="仿宋_GB2312" w:hint="eastAsia"/>
          <w:kern w:val="0"/>
          <w:sz w:val="30"/>
          <w:szCs w:val="30"/>
        </w:rPr>
        <w:t>20.00</w:t>
      </w:r>
      <w:r>
        <w:rPr>
          <w:rFonts w:eastAsia="仿宋_GB2312"/>
          <w:kern w:val="0"/>
          <w:sz w:val="30"/>
          <w:szCs w:val="30"/>
        </w:rPr>
        <w:t>%</w:t>
      </w:r>
      <w:r>
        <w:rPr>
          <w:rFonts w:eastAsia="仿宋_GB2312" w:hint="eastAsia"/>
          <w:kern w:val="0"/>
          <w:sz w:val="30"/>
          <w:szCs w:val="30"/>
        </w:rPr>
        <w:t>，具体变动情况如下：</w:t>
      </w:r>
    </w:p>
    <w:p>
      <w:pPr>
        <w:widowControl/>
        <w:ind w:firstLine="600" w:firstLineChars="200"/>
        <w:jc w:val="left"/>
        <w:rPr>
          <w:rFonts w:ascii="楷体_GB2312" w:eastAsia="楷体_GB2312"/>
          <w:kern w:val="0"/>
          <w:sz w:val="30"/>
          <w:szCs w:val="30"/>
        </w:rPr>
      </w:pPr>
      <w:r>
        <w:rPr>
          <w:rFonts w:ascii="楷体_GB2312" w:eastAsia="楷体_GB2312" w:hint="eastAsia"/>
          <w:kern w:val="0"/>
          <w:sz w:val="30"/>
          <w:szCs w:val="30"/>
        </w:rPr>
        <w:t>（一）</w:t>
      </w:r>
      <w:r>
        <w:rPr>
          <w:rFonts w:ascii="楷体_GB2312" w:eastAsia="楷体_GB2312"/>
          <w:kern w:val="0"/>
          <w:sz w:val="30"/>
          <w:szCs w:val="30"/>
        </w:rPr>
        <w:t>因公出国（境）费</w:t>
      </w:r>
    </w:p>
    <w:p>
      <w:pPr>
        <w:widowControl/>
        <w:ind w:firstLine="600" w:firstLineChars="200"/>
        <w:jc w:val="left"/>
        <w:rPr>
          <w:rFonts w:eastAsia="仿宋_GB2312"/>
          <w:kern w:val="0"/>
          <w:sz w:val="30"/>
          <w:szCs w:val="30"/>
        </w:rPr>
      </w:pPr>
      <w:r>
        <w:rPr>
          <w:rFonts w:eastAsia="仿宋_GB2312" w:hint="eastAsia"/>
          <w:kern w:val="0"/>
          <w:sz w:val="30"/>
          <w:szCs w:val="30"/>
        </w:rPr>
        <w:t>昆明市档案局2020年</w:t>
      </w:r>
      <w:r>
        <w:rPr>
          <w:rFonts w:eastAsia="仿宋_GB2312"/>
          <w:kern w:val="0"/>
          <w:sz w:val="30"/>
          <w:szCs w:val="30"/>
        </w:rPr>
        <w:t>因公出国（境）费</w:t>
      </w:r>
      <w:r>
        <w:rPr>
          <w:rFonts w:eastAsia="仿宋_GB2312" w:hint="eastAsia"/>
          <w:kern w:val="0"/>
          <w:sz w:val="30"/>
          <w:szCs w:val="30"/>
        </w:rPr>
        <w:t>预算为0</w:t>
      </w:r>
      <w:r>
        <w:rPr>
          <w:rFonts w:eastAsia="仿宋_GB2312"/>
          <w:kern w:val="0"/>
          <w:sz w:val="30"/>
          <w:szCs w:val="30"/>
        </w:rPr>
        <w:t>万元，较上年</w:t>
      </w:r>
      <w:r>
        <w:rPr>
          <w:rFonts w:eastAsia="仿宋_GB2312" w:hint="eastAsia"/>
          <w:kern w:val="0"/>
          <w:sz w:val="30"/>
          <w:szCs w:val="30"/>
        </w:rPr>
        <w:t>增加0</w:t>
      </w:r>
      <w:r>
        <w:rPr>
          <w:rFonts w:eastAsia="仿宋_GB2312"/>
          <w:kern w:val="0"/>
          <w:sz w:val="30"/>
          <w:szCs w:val="30"/>
        </w:rPr>
        <w:t>万元，</w:t>
      </w:r>
      <w:r>
        <w:rPr>
          <w:rFonts w:eastAsia="仿宋_GB2312" w:hint="eastAsia"/>
          <w:kern w:val="0"/>
          <w:sz w:val="30"/>
          <w:szCs w:val="30"/>
        </w:rPr>
        <w:t>增长0</w:t>
      </w:r>
      <w:r>
        <w:rPr>
          <w:rFonts w:eastAsia="仿宋_GB2312"/>
          <w:kern w:val="0"/>
          <w:sz w:val="30"/>
          <w:szCs w:val="30"/>
        </w:rPr>
        <w:t>%，共计安排因公出国（境）团组</w:t>
      </w:r>
      <w:r>
        <w:rPr>
          <w:rFonts w:eastAsia="仿宋_GB2312" w:hint="eastAsia"/>
          <w:kern w:val="0"/>
          <w:sz w:val="30"/>
          <w:szCs w:val="30"/>
        </w:rPr>
        <w:t>0</w:t>
      </w:r>
      <w:r>
        <w:rPr>
          <w:rFonts w:eastAsia="仿宋_GB2312"/>
          <w:kern w:val="0"/>
          <w:sz w:val="30"/>
          <w:szCs w:val="30"/>
        </w:rPr>
        <w:t>个，因公出国（境）</w:t>
      </w:r>
      <w:r>
        <w:rPr>
          <w:rFonts w:eastAsia="仿宋_GB2312" w:hint="eastAsia"/>
          <w:kern w:val="0"/>
          <w:sz w:val="30"/>
          <w:szCs w:val="30"/>
        </w:rPr>
        <w:t>0</w:t>
      </w:r>
      <w:r>
        <w:rPr>
          <w:rFonts w:eastAsia="仿宋_GB2312"/>
          <w:kern w:val="0"/>
          <w:sz w:val="30"/>
          <w:szCs w:val="30"/>
        </w:rPr>
        <w:t>人次</w:t>
      </w:r>
      <w:r>
        <w:rPr>
          <w:rFonts w:eastAsia="仿宋_GB2312" w:hint="eastAsia"/>
          <w:kern w:val="0"/>
          <w:sz w:val="30"/>
          <w:szCs w:val="30"/>
        </w:rPr>
        <w:t>。</w:t>
      </w:r>
    </w:p>
    <w:p>
      <w:pPr>
        <w:widowControl/>
        <w:ind w:firstLine="600" w:firstLineChars="200"/>
        <w:jc w:val="left"/>
        <w:rPr>
          <w:rFonts w:eastAsia="仿宋_GB2312"/>
          <w:kern w:val="0"/>
          <w:sz w:val="30"/>
          <w:szCs w:val="30"/>
        </w:rPr>
      </w:pPr>
      <w:r>
        <w:rPr>
          <w:rFonts w:eastAsia="仿宋_GB2312" w:hint="eastAsia"/>
          <w:kern w:val="0"/>
          <w:sz w:val="30"/>
          <w:szCs w:val="30"/>
        </w:rPr>
        <w:t>无变化的原因是，根据业务需要，近两年来我局无</w:t>
      </w:r>
      <w:r>
        <w:rPr>
          <w:rFonts w:eastAsia="仿宋_GB2312"/>
          <w:kern w:val="0"/>
          <w:sz w:val="30"/>
          <w:szCs w:val="30"/>
        </w:rPr>
        <w:t>因公出国（境）</w:t>
      </w:r>
      <w:r>
        <w:rPr>
          <w:rFonts w:eastAsia="仿宋_GB2312" w:hint="eastAsia"/>
          <w:kern w:val="0"/>
          <w:sz w:val="30"/>
          <w:szCs w:val="30"/>
        </w:rPr>
        <w:t>安排，2019年和2020年</w:t>
      </w:r>
      <w:r>
        <w:rPr>
          <w:rFonts w:eastAsia="仿宋_GB2312"/>
          <w:kern w:val="0"/>
          <w:sz w:val="30"/>
          <w:szCs w:val="30"/>
        </w:rPr>
        <w:t>因公出国（境）费</w:t>
      </w:r>
      <w:r>
        <w:rPr>
          <w:rFonts w:eastAsia="仿宋_GB2312" w:hint="eastAsia"/>
          <w:kern w:val="0"/>
          <w:sz w:val="30"/>
          <w:szCs w:val="30"/>
        </w:rPr>
        <w:t>预算均为0</w:t>
      </w:r>
      <w:r>
        <w:rPr>
          <w:rFonts w:eastAsia="仿宋_GB2312"/>
          <w:kern w:val="0"/>
          <w:sz w:val="30"/>
          <w:szCs w:val="30"/>
        </w:rPr>
        <w:t>万元</w:t>
      </w:r>
      <w:r>
        <w:rPr>
          <w:rFonts w:eastAsia="仿宋_GB2312" w:hint="eastAsia"/>
          <w:kern w:val="0"/>
          <w:sz w:val="30"/>
          <w:szCs w:val="30"/>
        </w:rPr>
        <w:t>，故无增减变动。</w:t>
      </w:r>
    </w:p>
    <w:p>
      <w:pPr>
        <w:widowControl/>
        <w:ind w:firstLine="600" w:firstLineChars="200"/>
        <w:jc w:val="left"/>
        <w:rPr>
          <w:rFonts w:ascii="楷体_GB2312" w:eastAsia="楷体_GB2312"/>
          <w:kern w:val="0"/>
          <w:sz w:val="30"/>
          <w:szCs w:val="30"/>
        </w:rPr>
      </w:pPr>
      <w:r>
        <w:rPr>
          <w:rFonts w:ascii="楷体_GB2312" w:eastAsia="楷体_GB2312" w:hint="eastAsia"/>
          <w:kern w:val="0"/>
          <w:sz w:val="30"/>
          <w:szCs w:val="30"/>
        </w:rPr>
        <w:t>（二）</w:t>
      </w:r>
      <w:r>
        <w:rPr>
          <w:rFonts w:ascii="楷体_GB2312" w:eastAsia="楷体_GB2312"/>
          <w:kern w:val="0"/>
          <w:sz w:val="30"/>
          <w:szCs w:val="30"/>
        </w:rPr>
        <w:t>公务接待费</w:t>
      </w:r>
    </w:p>
    <w:p>
      <w:pPr>
        <w:widowControl/>
        <w:ind w:firstLine="600" w:firstLineChars="200"/>
        <w:jc w:val="left"/>
        <w:rPr>
          <w:rFonts w:eastAsia="仿宋_GB2312"/>
          <w:kern w:val="0"/>
          <w:sz w:val="30"/>
          <w:szCs w:val="30"/>
        </w:rPr>
      </w:pPr>
      <w:r>
        <w:rPr>
          <w:rFonts w:eastAsia="仿宋_GB2312" w:hint="eastAsia"/>
          <w:kern w:val="0"/>
          <w:sz w:val="30"/>
          <w:szCs w:val="30"/>
        </w:rPr>
        <w:t>昆明市档案局2020年公务接待费预算</w:t>
      </w:r>
      <w:r>
        <w:rPr>
          <w:rFonts w:eastAsia="仿宋_GB2312"/>
          <w:kern w:val="0"/>
          <w:sz w:val="30"/>
          <w:szCs w:val="30"/>
        </w:rPr>
        <w:t>为</w:t>
      </w:r>
      <w:r>
        <w:rPr>
          <w:rFonts w:eastAsia="仿宋_GB2312" w:hint="eastAsia"/>
          <w:kern w:val="0"/>
          <w:sz w:val="30"/>
          <w:szCs w:val="30"/>
        </w:rPr>
        <w:t>1.20</w:t>
      </w:r>
      <w:r>
        <w:rPr>
          <w:rFonts w:eastAsia="仿宋_GB2312"/>
          <w:kern w:val="0"/>
          <w:sz w:val="30"/>
          <w:szCs w:val="30"/>
        </w:rPr>
        <w:t>万元，较上年减少</w:t>
      </w:r>
      <w:r>
        <w:rPr>
          <w:rFonts w:eastAsia="仿宋_GB2312" w:hint="eastAsia"/>
          <w:kern w:val="0"/>
          <w:sz w:val="30"/>
          <w:szCs w:val="30"/>
        </w:rPr>
        <w:t>0.30</w:t>
      </w:r>
      <w:r>
        <w:rPr>
          <w:rFonts w:eastAsia="仿宋_GB2312"/>
          <w:kern w:val="0"/>
          <w:sz w:val="30"/>
          <w:szCs w:val="30"/>
        </w:rPr>
        <w:t>万元，下降</w:t>
      </w:r>
      <w:r>
        <w:rPr>
          <w:rFonts w:eastAsia="仿宋_GB2312" w:hint="eastAsia"/>
          <w:kern w:val="0"/>
          <w:sz w:val="30"/>
          <w:szCs w:val="30"/>
        </w:rPr>
        <w:t>20.00</w:t>
      </w:r>
      <w:r>
        <w:rPr>
          <w:rFonts w:eastAsia="仿宋_GB2312"/>
          <w:kern w:val="0"/>
          <w:sz w:val="30"/>
          <w:szCs w:val="30"/>
        </w:rPr>
        <w:t>%，国内公务接待批次为</w:t>
      </w:r>
      <w:r>
        <w:rPr>
          <w:rFonts w:eastAsia="仿宋_GB2312" w:hint="eastAsia"/>
          <w:kern w:val="0"/>
          <w:sz w:val="30"/>
          <w:szCs w:val="30"/>
        </w:rPr>
        <w:t>20</w:t>
      </w:r>
      <w:r>
        <w:rPr>
          <w:rFonts w:eastAsia="仿宋_GB2312"/>
          <w:kern w:val="0"/>
          <w:sz w:val="30"/>
          <w:szCs w:val="30"/>
        </w:rPr>
        <w:t>次，共计接待</w:t>
      </w:r>
      <w:r>
        <w:rPr>
          <w:rFonts w:eastAsia="仿宋_GB2312" w:hint="eastAsia"/>
          <w:kern w:val="0"/>
          <w:sz w:val="30"/>
          <w:szCs w:val="30"/>
        </w:rPr>
        <w:t>240</w:t>
      </w:r>
      <w:r>
        <w:rPr>
          <w:rFonts w:eastAsia="仿宋_GB2312"/>
          <w:kern w:val="0"/>
          <w:sz w:val="30"/>
          <w:szCs w:val="30"/>
        </w:rPr>
        <w:t>人次</w:t>
      </w:r>
      <w:r>
        <w:rPr>
          <w:rFonts w:eastAsia="仿宋_GB2312" w:hint="eastAsia"/>
          <w:kern w:val="0"/>
          <w:sz w:val="30"/>
          <w:szCs w:val="30"/>
        </w:rPr>
        <w:t>。</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减少的原因主要是我局认真贯彻落实“八项规定”，严格把控接待标准和流程，导致公务接待费减少。</w:t>
      </w:r>
    </w:p>
    <w:p>
      <w:pPr>
        <w:widowControl/>
        <w:ind w:firstLine="600" w:firstLineChars="200"/>
        <w:jc w:val="left"/>
        <w:rPr>
          <w:rFonts w:ascii="楷体_GB2312" w:eastAsia="楷体_GB2312"/>
          <w:kern w:val="0"/>
          <w:sz w:val="30"/>
          <w:szCs w:val="30"/>
        </w:rPr>
      </w:pPr>
      <w:r>
        <w:rPr>
          <w:rFonts w:ascii="楷体_GB2312" w:eastAsia="楷体_GB2312" w:hint="eastAsia"/>
          <w:kern w:val="0"/>
          <w:sz w:val="30"/>
          <w:szCs w:val="30"/>
        </w:rPr>
        <w:t>（三）</w:t>
      </w:r>
      <w:r>
        <w:rPr>
          <w:rFonts w:ascii="楷体_GB2312" w:eastAsia="楷体_GB2312"/>
          <w:kern w:val="0"/>
          <w:sz w:val="30"/>
          <w:szCs w:val="30"/>
        </w:rPr>
        <w:t>公务用车购置及运行维护费</w:t>
      </w:r>
    </w:p>
    <w:p>
      <w:pPr>
        <w:widowControl/>
        <w:ind w:firstLine="600" w:firstLineChars="200"/>
        <w:jc w:val="left"/>
        <w:rPr>
          <w:rFonts w:eastAsia="仿宋_GB2312"/>
          <w:kern w:val="0"/>
          <w:sz w:val="30"/>
          <w:szCs w:val="30"/>
        </w:rPr>
      </w:pPr>
      <w:r>
        <w:rPr>
          <w:rFonts w:eastAsia="仿宋_GB2312" w:hint="eastAsia"/>
          <w:kern w:val="0"/>
          <w:sz w:val="30"/>
          <w:szCs w:val="30"/>
        </w:rPr>
        <w:t>昆明市档案局2020年公务用车购置及运行维护费</w:t>
      </w:r>
      <w:r>
        <w:rPr>
          <w:rFonts w:eastAsia="仿宋_GB2312"/>
          <w:kern w:val="0"/>
          <w:sz w:val="30"/>
          <w:szCs w:val="30"/>
        </w:rPr>
        <w:t>为</w:t>
      </w:r>
      <w:r>
        <w:rPr>
          <w:rFonts w:eastAsia="仿宋_GB2312" w:hint="eastAsia"/>
          <w:kern w:val="0"/>
          <w:sz w:val="30"/>
          <w:szCs w:val="30"/>
        </w:rPr>
        <w:t>0</w:t>
      </w:r>
      <w:r>
        <w:rPr>
          <w:rFonts w:eastAsia="仿宋_GB2312"/>
          <w:kern w:val="0"/>
          <w:sz w:val="30"/>
          <w:szCs w:val="30"/>
        </w:rPr>
        <w:t>万元，较上年</w:t>
      </w:r>
      <w:r>
        <w:rPr>
          <w:rFonts w:eastAsia="仿宋_GB2312" w:hint="eastAsia"/>
          <w:kern w:val="0"/>
          <w:sz w:val="30"/>
          <w:szCs w:val="30"/>
        </w:rPr>
        <w:t>增加0</w:t>
      </w:r>
      <w:r>
        <w:rPr>
          <w:rFonts w:eastAsia="仿宋_GB2312"/>
          <w:kern w:val="0"/>
          <w:sz w:val="30"/>
          <w:szCs w:val="30"/>
        </w:rPr>
        <w:t>万元，</w:t>
      </w:r>
      <w:r>
        <w:rPr>
          <w:rFonts w:eastAsia="仿宋_GB2312" w:hint="eastAsia"/>
          <w:kern w:val="0"/>
          <w:sz w:val="30"/>
          <w:szCs w:val="30"/>
        </w:rPr>
        <w:t>增长0</w:t>
      </w:r>
      <w:r>
        <w:rPr>
          <w:rFonts w:eastAsia="仿宋_GB2312"/>
          <w:kern w:val="0"/>
          <w:sz w:val="30"/>
          <w:szCs w:val="30"/>
        </w:rPr>
        <w:t>%</w:t>
      </w:r>
      <w:r>
        <w:rPr>
          <w:rFonts w:eastAsia="仿宋_GB2312" w:hint="eastAsia"/>
          <w:kern w:val="0"/>
          <w:sz w:val="30"/>
          <w:szCs w:val="30"/>
        </w:rPr>
        <w:t>。</w:t>
      </w:r>
      <w:r>
        <w:rPr>
          <w:rFonts w:eastAsia="仿宋_GB2312"/>
          <w:kern w:val="0"/>
          <w:sz w:val="30"/>
          <w:szCs w:val="30"/>
        </w:rPr>
        <w:t>其中：公务用车购置费</w:t>
      </w:r>
      <w:r>
        <w:rPr>
          <w:rFonts w:eastAsia="仿宋_GB2312" w:hint="eastAsia"/>
          <w:kern w:val="0"/>
          <w:sz w:val="30"/>
          <w:szCs w:val="30"/>
        </w:rPr>
        <w:t>0</w:t>
      </w:r>
      <w:r>
        <w:rPr>
          <w:rFonts w:eastAsia="仿宋_GB2312"/>
          <w:kern w:val="0"/>
          <w:sz w:val="30"/>
          <w:szCs w:val="30"/>
        </w:rPr>
        <w:t>万元，较上年</w:t>
      </w:r>
      <w:r>
        <w:rPr>
          <w:rFonts w:eastAsia="仿宋_GB2312" w:hint="eastAsia"/>
          <w:kern w:val="0"/>
          <w:sz w:val="30"/>
          <w:szCs w:val="30"/>
        </w:rPr>
        <w:t>增加0</w:t>
      </w:r>
      <w:r>
        <w:rPr>
          <w:rFonts w:eastAsia="仿宋_GB2312"/>
          <w:kern w:val="0"/>
          <w:sz w:val="30"/>
          <w:szCs w:val="30"/>
        </w:rPr>
        <w:t>万元，</w:t>
      </w:r>
      <w:r>
        <w:rPr>
          <w:rFonts w:eastAsia="仿宋_GB2312" w:hint="eastAsia"/>
          <w:kern w:val="0"/>
          <w:sz w:val="30"/>
          <w:szCs w:val="30"/>
        </w:rPr>
        <w:t>增长0</w:t>
      </w:r>
      <w:r>
        <w:rPr>
          <w:rFonts w:eastAsia="仿宋_GB2312"/>
          <w:kern w:val="0"/>
          <w:sz w:val="30"/>
          <w:szCs w:val="30"/>
        </w:rPr>
        <w:t>%；公务用车运行维护费</w:t>
      </w:r>
      <w:r>
        <w:rPr>
          <w:rFonts w:eastAsia="仿宋_GB2312" w:hint="eastAsia"/>
          <w:kern w:val="0"/>
          <w:sz w:val="30"/>
          <w:szCs w:val="30"/>
        </w:rPr>
        <w:t>0</w:t>
      </w:r>
      <w:r>
        <w:rPr>
          <w:rFonts w:eastAsia="仿宋_GB2312"/>
          <w:kern w:val="0"/>
          <w:sz w:val="30"/>
          <w:szCs w:val="30"/>
        </w:rPr>
        <w:t>万元，较上年</w:t>
      </w:r>
      <w:r>
        <w:rPr>
          <w:rFonts w:eastAsia="仿宋_GB2312" w:hint="eastAsia"/>
          <w:kern w:val="0"/>
          <w:sz w:val="30"/>
          <w:szCs w:val="30"/>
        </w:rPr>
        <w:t>增加0</w:t>
      </w:r>
      <w:r>
        <w:rPr>
          <w:rFonts w:eastAsia="仿宋_GB2312"/>
          <w:kern w:val="0"/>
          <w:sz w:val="30"/>
          <w:szCs w:val="30"/>
        </w:rPr>
        <w:t>万元，</w:t>
      </w:r>
      <w:r>
        <w:rPr>
          <w:rFonts w:eastAsia="仿宋_GB2312" w:hint="eastAsia"/>
          <w:kern w:val="0"/>
          <w:sz w:val="30"/>
          <w:szCs w:val="30"/>
        </w:rPr>
        <w:t>增长0</w:t>
      </w:r>
      <w:r>
        <w:rPr>
          <w:rFonts w:eastAsia="仿宋_GB2312"/>
          <w:kern w:val="0"/>
          <w:sz w:val="30"/>
          <w:szCs w:val="30"/>
        </w:rPr>
        <w:t>%。共计购置公务用车</w:t>
      </w:r>
      <w:r>
        <w:rPr>
          <w:rFonts w:eastAsia="仿宋_GB2312" w:hint="eastAsia"/>
          <w:kern w:val="0"/>
          <w:sz w:val="30"/>
          <w:szCs w:val="30"/>
        </w:rPr>
        <w:t>0</w:t>
      </w:r>
      <w:r>
        <w:rPr>
          <w:rFonts w:eastAsia="仿宋_GB2312"/>
          <w:kern w:val="0"/>
          <w:sz w:val="30"/>
          <w:szCs w:val="30"/>
        </w:rPr>
        <w:t>辆，年末公务用车保有量为</w:t>
      </w:r>
      <w:r>
        <w:rPr>
          <w:rFonts w:eastAsia="仿宋_GB2312" w:hint="eastAsia"/>
          <w:kern w:val="0"/>
          <w:sz w:val="30"/>
          <w:szCs w:val="30"/>
        </w:rPr>
        <w:t>0</w:t>
      </w:r>
      <w:r>
        <w:rPr>
          <w:rFonts w:eastAsia="仿宋_GB2312"/>
          <w:kern w:val="0"/>
          <w:sz w:val="30"/>
          <w:szCs w:val="30"/>
        </w:rPr>
        <w:t>辆。</w:t>
      </w:r>
    </w:p>
    <w:p>
      <w:pPr>
        <w:widowControl/>
        <w:ind w:firstLine="600" w:firstLineChars="200"/>
        <w:jc w:val="left"/>
        <w:rPr>
          <w:rFonts w:eastAsia="仿宋_GB2312"/>
          <w:kern w:val="0"/>
          <w:sz w:val="30"/>
          <w:szCs w:val="30"/>
        </w:rPr>
      </w:pPr>
      <w:r>
        <w:rPr>
          <w:rFonts w:eastAsia="仿宋_GB2312" w:hint="eastAsia"/>
          <w:kern w:val="0"/>
          <w:sz w:val="30"/>
          <w:szCs w:val="30"/>
        </w:rPr>
        <w:t>无变化的原因是，我局现无留存公务用车，且无购买公务用车的需求，故2019年和2020年公务用车购置及运行维护费预算均为0</w:t>
      </w:r>
      <w:r>
        <w:rPr>
          <w:rFonts w:eastAsia="仿宋_GB2312"/>
          <w:kern w:val="0"/>
          <w:sz w:val="30"/>
          <w:szCs w:val="30"/>
        </w:rPr>
        <w:t>万元</w:t>
      </w:r>
      <w:r>
        <w:rPr>
          <w:rFonts w:eastAsia="仿宋_GB2312" w:hint="eastAsia"/>
          <w:kern w:val="0"/>
          <w:sz w:val="30"/>
          <w:szCs w:val="30"/>
        </w:rPr>
        <w:t>，无增减变动。</w:t>
      </w:r>
    </w:p>
    <w:p>
      <w:pPr>
        <w:widowControl/>
        <w:ind w:firstLine="600" w:firstLineChars="200"/>
        <w:jc w:val="left"/>
        <w:rPr>
          <w:rFonts w:ascii="黑体" w:eastAsia="黑体" w:hAnsi="黑体"/>
          <w:kern w:val="0"/>
          <w:sz w:val="30"/>
          <w:szCs w:val="30"/>
        </w:rPr>
      </w:pPr>
      <w:r>
        <w:rPr>
          <w:rFonts w:ascii="黑体" w:eastAsia="黑体" w:hAnsi="黑体" w:hint="eastAsia"/>
          <w:kern w:val="0"/>
          <w:sz w:val="30"/>
          <w:szCs w:val="30"/>
        </w:rPr>
        <w:t>八</w:t>
      </w:r>
      <w:r>
        <w:rPr>
          <w:rFonts w:ascii="黑体" w:eastAsia="黑体" w:hAnsi="黑体"/>
          <w:kern w:val="0"/>
          <w:sz w:val="30"/>
          <w:szCs w:val="30"/>
        </w:rPr>
        <w:t>、</w:t>
      </w:r>
      <w:r>
        <w:rPr>
          <w:rFonts w:ascii="黑体" w:eastAsia="黑体" w:hAnsi="黑体" w:hint="eastAsia"/>
          <w:kern w:val="0"/>
          <w:sz w:val="30"/>
          <w:szCs w:val="30"/>
        </w:rPr>
        <w:t>重点项目预算绩效目标情况</w:t>
      </w:r>
    </w:p>
    <w:p>
      <w:pPr>
        <w:widowControl/>
        <w:ind w:firstLine="600" w:firstLineChars="200"/>
        <w:jc w:val="left"/>
        <w:rPr>
          <w:rFonts w:ascii="仿宋_GB2312" w:eastAsia="仿宋_GB2312"/>
          <w:spacing w:val="14"/>
          <w:sz w:val="30"/>
          <w:szCs w:val="30"/>
        </w:rPr>
      </w:pPr>
      <w:r>
        <w:rPr>
          <w:rFonts w:eastAsia="仿宋_GB2312" w:hint="eastAsia"/>
          <w:spacing w:val="14"/>
          <w:sz w:val="30"/>
          <w:szCs w:val="30"/>
        </w:rPr>
        <w:t>1</w:t>
      </w:r>
      <w:r>
        <w:rPr>
          <w:rFonts w:ascii="仿宋_GB2312" w:eastAsia="仿宋_GB2312" w:hint="eastAsia"/>
          <w:spacing w:val="14"/>
          <w:sz w:val="30"/>
          <w:szCs w:val="30"/>
        </w:rPr>
        <w:t>.《昆明档案》刊印及职称评审专项经费：一是完成</w:t>
      </w:r>
      <w:r>
        <w:rPr>
          <w:rFonts w:eastAsia="仿宋_GB2312" w:hint="eastAsia"/>
          <w:spacing w:val="14"/>
          <w:sz w:val="30"/>
          <w:szCs w:val="30"/>
        </w:rPr>
        <w:t>2020</w:t>
      </w:r>
      <w:r>
        <w:rPr>
          <w:rFonts w:ascii="仿宋_GB2312" w:eastAsia="仿宋_GB2312" w:hint="eastAsia"/>
          <w:spacing w:val="14"/>
          <w:sz w:val="30"/>
          <w:szCs w:val="30"/>
        </w:rPr>
        <w:t>年《昆明档案》</w:t>
      </w:r>
      <w:r>
        <w:rPr>
          <w:rFonts w:eastAsia="仿宋_GB2312" w:hint="eastAsia"/>
          <w:spacing w:val="14"/>
          <w:sz w:val="30"/>
          <w:szCs w:val="30"/>
        </w:rPr>
        <w:t>1</w:t>
      </w:r>
      <w:r>
        <w:rPr>
          <w:rFonts w:ascii="仿宋_GB2312" w:eastAsia="仿宋_GB2312" w:hint="eastAsia"/>
          <w:spacing w:val="14"/>
          <w:sz w:val="30"/>
          <w:szCs w:val="30"/>
        </w:rPr>
        <w:t>至</w:t>
      </w:r>
      <w:r>
        <w:rPr>
          <w:rFonts w:eastAsia="仿宋_GB2312" w:hint="eastAsia"/>
          <w:spacing w:val="14"/>
          <w:sz w:val="30"/>
          <w:szCs w:val="30"/>
        </w:rPr>
        <w:t>4</w:t>
      </w:r>
      <w:r>
        <w:rPr>
          <w:rFonts w:ascii="仿宋_GB2312" w:eastAsia="仿宋_GB2312" w:hint="eastAsia"/>
          <w:spacing w:val="14"/>
          <w:sz w:val="30"/>
          <w:szCs w:val="30"/>
        </w:rPr>
        <w:t>期</w:t>
      </w:r>
      <w:r>
        <w:rPr>
          <w:rFonts w:eastAsia="仿宋_GB2312" w:hint="eastAsia"/>
          <w:spacing w:val="14"/>
          <w:sz w:val="30"/>
          <w:szCs w:val="30"/>
        </w:rPr>
        <w:t>20</w:t>
      </w:r>
      <w:r>
        <w:rPr>
          <w:rFonts w:ascii="仿宋_GB2312" w:eastAsia="仿宋_GB2312" w:hint="eastAsia"/>
          <w:spacing w:val="14"/>
          <w:sz w:val="30"/>
          <w:szCs w:val="30"/>
        </w:rPr>
        <w:t>万字的编辑、出版、发行、交流；二是按照昆明市人力资源和社会保障局关于开展专业技术职称申报评审工作的相关要求，开展</w:t>
      </w:r>
      <w:r>
        <w:rPr>
          <w:rFonts w:eastAsia="仿宋_GB2312" w:hint="eastAsia"/>
          <w:spacing w:val="14"/>
          <w:sz w:val="30"/>
          <w:szCs w:val="30"/>
        </w:rPr>
        <w:t>2020</w:t>
      </w:r>
      <w:r>
        <w:rPr>
          <w:rFonts w:ascii="仿宋_GB2312" w:eastAsia="仿宋_GB2312" w:hint="eastAsia"/>
          <w:spacing w:val="14"/>
          <w:sz w:val="30"/>
          <w:szCs w:val="30"/>
        </w:rPr>
        <w:t>年昆明市档案专业初级、中级职称评审相关工作。</w:t>
      </w:r>
    </w:p>
    <w:p>
      <w:pPr>
        <w:widowControl/>
        <w:ind w:firstLine="600" w:firstLineChars="200"/>
        <w:jc w:val="left"/>
        <w:rPr>
          <w:rFonts w:ascii="仿宋_GB2312" w:eastAsia="仿宋_GB2312"/>
          <w:spacing w:val="14"/>
          <w:sz w:val="30"/>
          <w:szCs w:val="30"/>
        </w:rPr>
      </w:pPr>
      <w:r>
        <w:rPr>
          <w:rFonts w:eastAsia="仿宋_GB2312" w:hint="eastAsia"/>
          <w:spacing w:val="14"/>
          <w:sz w:val="30"/>
          <w:szCs w:val="30"/>
        </w:rPr>
        <w:t>2</w:t>
      </w:r>
      <w:r>
        <w:rPr>
          <w:rFonts w:ascii="仿宋_GB2312" w:eastAsia="仿宋_GB2312" w:hint="eastAsia"/>
          <w:spacing w:val="14"/>
          <w:sz w:val="30"/>
          <w:szCs w:val="30"/>
        </w:rPr>
        <w:t>.馆藏档案数字化加工及数据备份专项经费：一是完成</w:t>
      </w:r>
      <w:r>
        <w:rPr>
          <w:rFonts w:eastAsia="仿宋_GB2312" w:hint="eastAsia"/>
          <w:spacing w:val="14"/>
          <w:sz w:val="30"/>
          <w:szCs w:val="30"/>
        </w:rPr>
        <w:t>2020</w:t>
      </w:r>
      <w:r>
        <w:rPr>
          <w:rFonts w:ascii="仿宋_GB2312" w:eastAsia="仿宋_GB2312" w:hint="eastAsia"/>
          <w:spacing w:val="14"/>
          <w:sz w:val="30"/>
          <w:szCs w:val="30"/>
        </w:rPr>
        <w:t>年馆藏档案数字化加工工作，档案原文扫描页数达到</w:t>
      </w:r>
      <w:r>
        <w:rPr>
          <w:rFonts w:eastAsia="仿宋_GB2312" w:hint="eastAsia"/>
          <w:spacing w:val="14"/>
          <w:sz w:val="30"/>
          <w:szCs w:val="30"/>
        </w:rPr>
        <w:t>75</w:t>
      </w:r>
      <w:r>
        <w:rPr>
          <w:rFonts w:ascii="仿宋_GB2312" w:eastAsia="仿宋_GB2312" w:hint="eastAsia"/>
          <w:spacing w:val="14"/>
          <w:sz w:val="30"/>
          <w:szCs w:val="30"/>
        </w:rPr>
        <w:t>万页及以上；二是完成重要档案异质异地备份工作。</w:t>
      </w:r>
    </w:p>
    <w:p>
      <w:pPr>
        <w:widowControl/>
        <w:ind w:firstLine="600" w:firstLineChars="200"/>
        <w:jc w:val="left"/>
        <w:rPr>
          <w:rFonts w:ascii="仿宋_GB2312" w:eastAsia="仿宋_GB2312"/>
          <w:spacing w:val="14"/>
          <w:sz w:val="30"/>
          <w:szCs w:val="30"/>
        </w:rPr>
      </w:pPr>
      <w:r>
        <w:rPr>
          <w:rFonts w:eastAsia="仿宋_GB2312" w:hint="eastAsia"/>
          <w:spacing w:val="14"/>
          <w:sz w:val="30"/>
          <w:szCs w:val="30"/>
        </w:rPr>
        <w:t>3</w:t>
      </w:r>
      <w:r>
        <w:rPr>
          <w:rFonts w:ascii="仿宋_GB2312" w:eastAsia="仿宋_GB2312" w:hint="eastAsia"/>
          <w:spacing w:val="14"/>
          <w:sz w:val="30"/>
          <w:szCs w:val="30"/>
        </w:rPr>
        <w:t>.档案法律法规宣传、检查及培训专项经费：完成《中华人民共和国档案法》和地方条例等法律、法规宣传工作，完成《中华人民共和国档案法》和地方条例等法律、法规全市范围的专项执法检查</w:t>
      </w:r>
      <w:r>
        <w:rPr>
          <w:rFonts w:eastAsia="仿宋_GB2312" w:hint="eastAsia"/>
          <w:spacing w:val="14"/>
          <w:sz w:val="30"/>
          <w:szCs w:val="30"/>
        </w:rPr>
        <w:t>1</w:t>
      </w:r>
      <w:r>
        <w:rPr>
          <w:rFonts w:ascii="仿宋_GB2312" w:eastAsia="仿宋_GB2312" w:hint="eastAsia"/>
          <w:spacing w:val="14"/>
          <w:sz w:val="30"/>
          <w:szCs w:val="30"/>
        </w:rPr>
        <w:t>次，完成开展</w:t>
      </w:r>
      <w:r>
        <w:rPr>
          <w:rFonts w:eastAsia="仿宋_GB2312" w:hint="eastAsia"/>
          <w:spacing w:val="14"/>
          <w:sz w:val="30"/>
          <w:szCs w:val="30"/>
        </w:rPr>
        <w:t>1</w:t>
      </w:r>
      <w:r>
        <w:rPr>
          <w:rFonts w:ascii="仿宋_GB2312" w:eastAsia="仿宋_GB2312" w:hint="eastAsia"/>
          <w:spacing w:val="14"/>
          <w:sz w:val="30"/>
          <w:szCs w:val="30"/>
        </w:rPr>
        <w:t>次培训，强化全市档案人员专业技能，提高队伍素质，提升全市档案工作规范。</w:t>
      </w:r>
    </w:p>
    <w:p>
      <w:pPr>
        <w:widowControl/>
        <w:ind w:firstLine="600" w:firstLineChars="200"/>
        <w:jc w:val="left"/>
        <w:rPr>
          <w:rFonts w:ascii="仿宋_GB2312" w:eastAsia="仿宋_GB2312"/>
          <w:spacing w:val="14"/>
          <w:sz w:val="30"/>
          <w:szCs w:val="30"/>
        </w:rPr>
      </w:pPr>
      <w:r>
        <w:rPr>
          <w:rFonts w:eastAsia="仿宋_GB2312" w:hint="eastAsia"/>
          <w:spacing w:val="14"/>
          <w:sz w:val="30"/>
          <w:szCs w:val="30"/>
        </w:rPr>
        <w:t>4</w:t>
      </w:r>
      <w:r>
        <w:rPr>
          <w:rFonts w:ascii="仿宋_GB2312" w:eastAsia="仿宋_GB2312" w:hint="eastAsia"/>
          <w:spacing w:val="14"/>
          <w:sz w:val="30"/>
          <w:szCs w:val="30"/>
        </w:rPr>
        <w:t>.馆藏民国档案抢救和修复专项经费：使用项目资金在</w:t>
      </w:r>
      <w:r>
        <w:rPr>
          <w:rFonts w:eastAsia="仿宋_GB2312" w:hint="eastAsia"/>
          <w:spacing w:val="14"/>
          <w:sz w:val="30"/>
          <w:szCs w:val="30"/>
        </w:rPr>
        <w:t>1</w:t>
      </w:r>
      <w:r>
        <w:rPr>
          <w:rFonts w:ascii="仿宋_GB2312" w:eastAsia="仿宋_GB2312" w:hint="eastAsia"/>
          <w:spacing w:val="14"/>
          <w:sz w:val="30"/>
          <w:szCs w:val="30"/>
        </w:rPr>
        <w:t>年内，采取机器、手工托裱等方式完成</w:t>
      </w:r>
      <w:r>
        <w:rPr>
          <w:rFonts w:eastAsia="仿宋_GB2312" w:hint="eastAsia"/>
          <w:spacing w:val="14"/>
          <w:sz w:val="30"/>
          <w:szCs w:val="30"/>
        </w:rPr>
        <w:t>4000</w:t>
      </w:r>
      <w:r>
        <w:rPr>
          <w:rFonts w:ascii="仿宋_GB2312" w:eastAsia="仿宋_GB2312" w:hint="eastAsia"/>
          <w:spacing w:val="14"/>
          <w:sz w:val="30"/>
          <w:szCs w:val="30"/>
        </w:rPr>
        <w:t>页重点档案抢救修复工作任务。</w:t>
      </w:r>
    </w:p>
    <w:p>
      <w:pPr>
        <w:widowControl/>
        <w:ind w:firstLine="600" w:firstLineChars="200"/>
        <w:jc w:val="left"/>
        <w:rPr>
          <w:rFonts w:ascii="仿宋_GB2312" w:eastAsia="仿宋_GB2312"/>
          <w:spacing w:val="14"/>
          <w:sz w:val="30"/>
          <w:szCs w:val="30"/>
        </w:rPr>
      </w:pPr>
      <w:r>
        <w:rPr>
          <w:rFonts w:eastAsia="仿宋_GB2312" w:hint="eastAsia"/>
          <w:spacing w:val="14"/>
          <w:sz w:val="30"/>
          <w:szCs w:val="30"/>
        </w:rPr>
        <w:t>5</w:t>
      </w:r>
      <w:r>
        <w:rPr>
          <w:rFonts w:ascii="仿宋_GB2312" w:eastAsia="仿宋_GB2312" w:hint="eastAsia"/>
          <w:spacing w:val="14"/>
          <w:sz w:val="30"/>
          <w:szCs w:val="30"/>
        </w:rPr>
        <w:t>.基本运行维护专项经费：满足档案日常维护基本要求，</w:t>
      </w:r>
      <w:bookmarkStart w:id="0" w:name="_GoBack"/>
      <w:bookmarkEnd w:id="0"/>
      <w:r>
        <w:rPr>
          <w:rFonts w:ascii="仿宋_GB2312" w:eastAsia="仿宋_GB2312" w:hint="eastAsia"/>
          <w:spacing w:val="14"/>
          <w:sz w:val="30"/>
          <w:szCs w:val="30"/>
        </w:rPr>
        <w:t>确保档案绝对安全；档案科学安全管护必须经费保障；档案管理日常工作的刚性需求。</w:t>
      </w:r>
    </w:p>
    <w:p>
      <w:pPr>
        <w:widowControl/>
        <w:ind w:firstLine="600" w:firstLineChars="200"/>
        <w:jc w:val="left"/>
        <w:rPr>
          <w:rFonts w:ascii="仿宋_GB2312" w:eastAsia="仿宋_GB2312"/>
          <w:spacing w:val="14"/>
          <w:sz w:val="30"/>
          <w:szCs w:val="30"/>
        </w:rPr>
      </w:pPr>
      <w:r>
        <w:rPr>
          <w:rFonts w:eastAsia="仿宋_GB2312" w:hint="eastAsia"/>
          <w:spacing w:val="14"/>
          <w:sz w:val="30"/>
          <w:szCs w:val="30"/>
        </w:rPr>
        <w:t>6</w:t>
      </w:r>
      <w:r>
        <w:rPr>
          <w:rFonts w:ascii="仿宋_GB2312" w:eastAsia="仿宋_GB2312" w:hint="eastAsia"/>
          <w:spacing w:val="14"/>
          <w:sz w:val="30"/>
          <w:szCs w:val="30"/>
        </w:rPr>
        <w:t>.档案馆安全警卫服务专项经费：根据《云南省档案局基本运行维护费用项目预算定额标准（试行）》文件精神，保障档案馆实现为党管档、为国守史、科学管档的目标，满足档案日常维护基本要求，确保档案绝对安全。</w:t>
      </w:r>
    </w:p>
    <w:p>
      <w:pPr>
        <w:widowControl/>
        <w:ind w:firstLine="600" w:firstLineChars="200"/>
        <w:jc w:val="left"/>
        <w:rPr>
          <w:rFonts w:ascii="楷体" w:eastAsia="楷体" w:hAnsi="楷体" w:cs="楷体"/>
          <w:kern w:val="0"/>
          <w:sz w:val="30"/>
          <w:szCs w:val="30"/>
        </w:rPr>
      </w:pPr>
      <w:r>
        <w:rPr>
          <w:rFonts w:ascii="黑体" w:eastAsia="黑体" w:hAnsi="黑体" w:hint="eastAsia"/>
          <w:kern w:val="0"/>
          <w:sz w:val="30"/>
          <w:szCs w:val="30"/>
        </w:rPr>
        <w:t>九</w:t>
      </w:r>
      <w:r>
        <w:rPr>
          <w:rFonts w:ascii="黑体" w:eastAsia="黑体" w:hAnsi="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eastAsia="仿宋_GB2312" w:hint="eastAsia"/>
          <w:color w:val="000000" w:themeColor="text1"/>
          <w:kern w:val="0"/>
          <w:sz w:val="30"/>
          <w:szCs w:val="30"/>
        </w:rPr>
      </w:pPr>
      <w:r>
        <w:rPr>
          <w:rFonts w:eastAsia="仿宋_GB2312" w:hint="eastAsia"/>
          <w:color w:val="000000" w:themeColor="text1"/>
          <w:kern w:val="0"/>
          <w:sz w:val="30"/>
          <w:szCs w:val="30"/>
        </w:rPr>
        <w:t>1.财政拨款收入：指同级财政部门核拨给单位的财政预算资金。</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 xml:space="preserve">2.事业收入：指事业单位开展专业业务活动及辅助活动所取得的收入。                    </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3.经营收入：指事业单位在专业业务活动及其辅助活动之外开展非独立核算经营活动取得的收入。</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4.其他收入：指除上述“财政拨款收入”、“事业收入”、“经营收入”等以外的收入。主要是按规定动用的售房收入、存款利息收入等。</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6.年初结转和结余：指以前年度尚未完成、结转到本年按有关规定继续使用的资金。</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7.年末结转和结余：指本年度或以前年度预算安排、因客观条件发生变化无法按原计划实施，需延迟到以后年度按有关规定继续使用的资金。</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8.基本支出：指为保障机构正常运转、完成日常工作任务而发生的人员支出和公用支出。</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9.项目支出：指在基本支出之外为完成特定行政任务和事业发展目标所发生的支出。</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10.经营支出：指事业单位在专业业务活动及其辅助活动之外开展非独立核算经营活动发生的支出。</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11. “三公”经费：纳入财政预决算管理的“三公”经费，是指部门用财政拨款安排的因公出国（境）费、公务用车购置及运行费和公务接待费。其中（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13.住房保障（类）住房改革支出（款）住房公积金（项）：指按照《住房公积金》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r>
        <w:rPr>
          <w:rFonts w:ascii="楷体_GB2312" w:eastAsia="楷体_GB2312" w:hint="eastAsia"/>
          <w:kern w:val="0"/>
          <w:sz w:val="30"/>
          <w:szCs w:val="30"/>
        </w:rPr>
        <w:t>变化情况及原因说明</w:t>
      </w:r>
    </w:p>
    <w:p>
      <w:pPr>
        <w:widowControl/>
        <w:ind w:firstLine="600" w:firstLineChars="200"/>
        <w:jc w:val="left"/>
        <w:rPr>
          <w:rFonts w:eastAsia="仿宋_GB2312"/>
          <w:color w:val="000000" w:themeColor="text1"/>
          <w:kern w:val="0"/>
          <w:sz w:val="30"/>
          <w:szCs w:val="30"/>
        </w:rPr>
      </w:pPr>
      <w:r>
        <w:rPr>
          <w:rFonts w:eastAsia="仿宋_GB2312" w:hint="eastAsia"/>
          <w:color w:val="000000" w:themeColor="text1"/>
          <w:kern w:val="0"/>
          <w:sz w:val="30"/>
          <w:szCs w:val="30"/>
        </w:rPr>
        <w:t>昆明市档案局2020年</w:t>
      </w:r>
      <w:r>
        <w:rPr>
          <w:rFonts w:eastAsia="仿宋_GB2312" w:hint="eastAsia"/>
          <w:kern w:val="0"/>
          <w:sz w:val="30"/>
          <w:szCs w:val="30"/>
        </w:rPr>
        <w:t>机关运行经费安排100.33万元，与上年对比</w:t>
      </w:r>
      <w:r>
        <w:rPr>
          <w:rFonts w:eastAsia="仿宋_GB2312" w:hint="eastAsia"/>
          <w:color w:val="000000" w:themeColor="text1"/>
          <w:kern w:val="0"/>
          <w:sz w:val="30"/>
          <w:szCs w:val="30"/>
        </w:rPr>
        <w:t>减少</w:t>
      </w:r>
      <w:r>
        <w:rPr>
          <w:rFonts w:eastAsia="楷体" w:cs="楷体" w:hint="eastAsia"/>
          <w:kern w:val="0"/>
          <w:sz w:val="30"/>
          <w:szCs w:val="30"/>
        </w:rPr>
        <w:t>6</w:t>
      </w:r>
      <w:r>
        <w:rPr>
          <w:rFonts w:ascii="楷体" w:eastAsia="楷体" w:hAnsi="楷体" w:cs="楷体" w:hint="eastAsia"/>
          <w:kern w:val="0"/>
          <w:sz w:val="30"/>
          <w:szCs w:val="30"/>
        </w:rPr>
        <w:t>.</w:t>
      </w:r>
      <w:r>
        <w:rPr>
          <w:rFonts w:eastAsia="楷体" w:cs="楷体" w:hint="eastAsia"/>
          <w:kern w:val="0"/>
          <w:sz w:val="30"/>
          <w:szCs w:val="30"/>
        </w:rPr>
        <w:t>02</w:t>
      </w:r>
      <w:r>
        <w:rPr>
          <w:rFonts w:ascii="楷体" w:eastAsia="楷体" w:hAnsi="楷体" w:cs="楷体" w:hint="eastAsia"/>
          <w:kern w:val="0"/>
          <w:sz w:val="30"/>
          <w:szCs w:val="30"/>
        </w:rPr>
        <w:t>万元，</w:t>
      </w:r>
      <w:r>
        <w:rPr>
          <w:rFonts w:eastAsia="仿宋_GB2312" w:hint="eastAsia"/>
          <w:color w:val="000000" w:themeColor="text1"/>
          <w:kern w:val="0"/>
          <w:sz w:val="30"/>
          <w:szCs w:val="30"/>
        </w:rPr>
        <w:t>减幅</w:t>
      </w:r>
      <w:r>
        <w:rPr>
          <w:rFonts w:eastAsia="楷体" w:cs="楷体" w:hint="eastAsia"/>
          <w:kern w:val="0"/>
          <w:sz w:val="30"/>
          <w:szCs w:val="30"/>
        </w:rPr>
        <w:t>5</w:t>
      </w:r>
      <w:r>
        <w:rPr>
          <w:rFonts w:ascii="楷体" w:eastAsia="楷体" w:hAnsi="楷体" w:cs="楷体" w:hint="eastAsia"/>
          <w:kern w:val="0"/>
          <w:sz w:val="30"/>
          <w:szCs w:val="30"/>
        </w:rPr>
        <w:t>.</w:t>
      </w:r>
      <w:r>
        <w:rPr>
          <w:rFonts w:eastAsia="楷体" w:cs="楷体" w:hint="eastAsia"/>
          <w:kern w:val="0"/>
          <w:sz w:val="30"/>
          <w:szCs w:val="30"/>
        </w:rPr>
        <w:t>66</w:t>
      </w:r>
      <w:r>
        <w:rPr>
          <w:rFonts w:ascii="楷体" w:eastAsia="楷体" w:hAnsi="楷体" w:cs="楷体" w:hint="eastAsia"/>
          <w:kern w:val="0"/>
          <w:sz w:val="30"/>
          <w:szCs w:val="30"/>
        </w:rPr>
        <w:t>%，</w:t>
      </w:r>
      <w:r>
        <w:rPr>
          <w:rFonts w:eastAsia="仿宋_GB2312" w:hint="eastAsia"/>
          <w:color w:val="000000" w:themeColor="text1"/>
          <w:kern w:val="0"/>
          <w:sz w:val="30"/>
          <w:szCs w:val="30"/>
        </w:rPr>
        <w:t>减少的主要原因是编制2020年预算时在职在编人数较编制2019年预算时减少，而机关运行经费主要是预算系统根据单位在职在编人数定额计算，故出现较2019年减少的情况。</w:t>
      </w:r>
      <w:r>
        <w:rPr>
          <w:rFonts w:eastAsia="仿宋_GB2312" w:hint="eastAsia"/>
          <w:kern w:val="0"/>
          <w:sz w:val="30"/>
          <w:szCs w:val="30"/>
        </w:rPr>
        <w:t>机关运行经费</w:t>
      </w:r>
      <w:r>
        <w:rPr>
          <w:rFonts w:eastAsia="仿宋_GB2312" w:hint="eastAsia"/>
          <w:color w:val="000000" w:themeColor="text1"/>
          <w:kern w:val="0"/>
          <w:sz w:val="30"/>
          <w:szCs w:val="30"/>
        </w:rPr>
        <w:t>主要用于办公经费、印刷费、水电费、汽燃费、办公设备购置等日常开支，以保证机构正常运转。</w:t>
      </w:r>
      <w:r>
        <w:rPr>
          <w:rFonts w:eastAsia="仿宋_GB2312" w:hint="eastAsia"/>
          <w:kern w:val="0"/>
          <w:sz w:val="30"/>
          <w:szCs w:val="30"/>
        </w:rPr>
        <w:t>其中：办公费减少0.34万元，减少原因是编制预算的人员基数减少；水费减少0.23万元，减少原因是编制预算的人员基数减少；电费减少0.17万元，减少原因是编制预算的人员基数减少；邮电费减少0.31万元，减少原因是编制预算的人员基数减少；物业管理费减少0.36万元，减少原因是编制预算的人员基数减少；差旅费减少0.63万元，减少原因是编制预算的人员基数减少；维护（修）费减少0.48万元，减少原因是编制预算的人员基数减少；会议费减少0万元，不变原因是会议费是以部门为单位定额计算;培训费减少0.12万元，减少原因是编制预算的人员基数减少；公务接待费减少0.30万元，减少原因是我局认真贯彻落实“八项规定”，严格把控接待标准和流程，导致公务接待费减少；工会经费增加0. 05万元，增加的原因是虽然人员减少带来减量，但人员工资随政策调整有所增加带来增量，增量大于减量，故工会经费有所增加；福利费减少0.90万元，减少原因是编制预算的人员基数减少；其他交通费用减少3.43万元，减少原因是编制预算的人员基数减少。</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eastAsia="仿宋_GB2312" w:hint="eastAsia"/>
          <w:kern w:val="0"/>
          <w:sz w:val="30"/>
          <w:szCs w:val="30"/>
        </w:rPr>
        <w:t>截至2019年12月31日的国有资产占有使用情况如下：我局2019年年末资产总计1108.43万元，其中流动资产98.83万元（库存现金0.03万元、银行存款98.80万元），占比8.92%；固定资产1007.71万元，占比90.91%；无形资产1.88万元，占比0.17%。总资产相较2018年年末减少1127.76万元，减幅50.43%，主要原因是根据《政府会计准则制度》及财政局要求，对固定资产和无形资产进行了折旧，累计折旧1218.56万元。</w:t>
      </w:r>
    </w:p>
    <w:p>
      <w:pPr>
        <w:widowControl/>
        <w:ind w:firstLine="600" w:firstLineChars="200"/>
        <w:jc w:val="left"/>
        <w:rPr>
          <w:rFonts w:ascii="楷体_GB2312" w:eastAsia="楷体_GB2312"/>
          <w:kern w:val="0"/>
          <w:sz w:val="30"/>
          <w:szCs w:val="30"/>
        </w:rPr>
      </w:pPr>
      <w:r>
        <w:rPr>
          <w:rFonts w:eastAsia="仿宋_GB2312" w:hint="eastAsia"/>
          <w:kern w:val="0"/>
          <w:sz w:val="30"/>
          <w:szCs w:val="30"/>
        </w:rPr>
        <w:t>鉴于上述数据为快报数，相关数据需在完成2019年决算编制后才能统计汇总相关数据，因此，将在公开2019年度部门决算时一并公开部门截至2019年12月31日的国有资产占有使用情况。</w:t>
      </w:r>
    </w:p>
    <w:p>
      <w:pPr>
        <w:widowControl/>
        <w:ind w:firstLine="600" w:firstLineChars="200"/>
        <w:jc w:val="left"/>
        <w:rPr>
          <w:rFonts w:ascii="黑体" w:eastAsia="黑体" w:hAnsi="黑体"/>
          <w:kern w:val="0"/>
          <w:sz w:val="30"/>
          <w:szCs w:val="30"/>
        </w:rPr>
      </w:pPr>
      <w:r>
        <w:rPr>
          <w:rFonts w:ascii="黑体" w:eastAsia="黑体" w:hAnsi="黑体" w:hint="eastAsia"/>
          <w:kern w:val="0"/>
          <w:sz w:val="30"/>
          <w:szCs w:val="30"/>
        </w:rPr>
        <w:t>十、预算收支增减变化情况说明</w:t>
      </w:r>
    </w:p>
    <w:p>
      <w:pPr>
        <w:widowControl/>
        <w:ind w:firstLine="600" w:firstLineChars="200"/>
        <w:jc w:val="left"/>
        <w:rPr>
          <w:rFonts w:ascii="楷体_GB2312" w:eastAsia="楷体_GB2312" w:hAnsi="楷体"/>
          <w:kern w:val="0"/>
          <w:sz w:val="30"/>
          <w:szCs w:val="30"/>
        </w:rPr>
      </w:pPr>
      <w:r>
        <w:rPr>
          <w:rFonts w:ascii="楷体_GB2312" w:eastAsia="楷体_GB2312" w:hAnsi="楷体" w:hint="eastAsia"/>
          <w:kern w:val="0"/>
          <w:sz w:val="30"/>
          <w:szCs w:val="30"/>
        </w:rPr>
        <w:t>（一）基本支出预算变动的主要原因</w:t>
      </w:r>
    </w:p>
    <w:p>
      <w:pPr>
        <w:widowControl/>
        <w:ind w:firstLine="600" w:firstLineChars="200"/>
        <w:jc w:val="left"/>
        <w:rPr>
          <w:rFonts w:eastAsia="仿宋_GB2312"/>
          <w:kern w:val="0"/>
          <w:sz w:val="30"/>
          <w:szCs w:val="30"/>
        </w:rPr>
      </w:pPr>
      <w:r>
        <w:rPr>
          <w:rFonts w:eastAsia="仿宋_GB2312" w:hint="eastAsia"/>
          <w:kern w:val="0"/>
          <w:sz w:val="30"/>
          <w:szCs w:val="30"/>
        </w:rPr>
        <w:t>2020年本级财力安排昆明市档案局基本支出1098.59万元，与上年对比减少50.18万元，减少的原因主要是：</w:t>
      </w:r>
    </w:p>
    <w:p>
      <w:pPr>
        <w:widowControl/>
        <w:ind w:firstLine="600" w:firstLineChars="200"/>
        <w:jc w:val="left"/>
        <w:rPr>
          <w:rFonts w:eastAsia="仿宋_GB2312"/>
          <w:kern w:val="0"/>
          <w:sz w:val="30"/>
          <w:szCs w:val="30"/>
        </w:rPr>
      </w:pPr>
      <w:r>
        <w:rPr>
          <w:rFonts w:eastAsia="仿宋_GB2312" w:hint="eastAsia"/>
          <w:kern w:val="0"/>
          <w:sz w:val="30"/>
          <w:szCs w:val="30"/>
        </w:rPr>
        <w:t>1.编制预算的人员基数的减少。大部分基本支出是以年底在职人数为基数，乘以对应的定额标准计算而得，编制2019年预算的人员基数为41人，期间退休5人，死亡2人，新进1人，故编制2020年预算的人员基数为35人，较2019年减少6人，造成减量，直接导致2020年基本支出减少。</w:t>
      </w:r>
    </w:p>
    <w:p>
      <w:pPr>
        <w:widowControl/>
        <w:ind w:firstLine="600" w:firstLineChars="200"/>
        <w:jc w:val="left"/>
        <w:rPr>
          <w:rFonts w:eastAsia="仿宋_GB2312"/>
          <w:kern w:val="0"/>
          <w:sz w:val="30"/>
          <w:szCs w:val="30"/>
        </w:rPr>
      </w:pPr>
      <w:r>
        <w:rPr>
          <w:rFonts w:eastAsia="仿宋_GB2312" w:hint="eastAsia"/>
          <w:kern w:val="0"/>
          <w:sz w:val="30"/>
          <w:szCs w:val="30"/>
        </w:rPr>
        <w:t>2.人员工资和单位缴纳部分社会保险随政策调整有所增加，造成增量，但此增量不抵人员减少带来的减量，故2020年基本支出总体减少。</w:t>
      </w:r>
    </w:p>
    <w:p>
      <w:pPr>
        <w:widowControl/>
        <w:ind w:firstLine="600" w:firstLineChars="200"/>
        <w:jc w:val="left"/>
        <w:rPr>
          <w:rFonts w:ascii="楷体_GB2312" w:eastAsia="楷体_GB2312" w:hAnsi="楷体"/>
          <w:kern w:val="0"/>
          <w:sz w:val="30"/>
          <w:szCs w:val="30"/>
        </w:rPr>
      </w:pPr>
      <w:r>
        <w:rPr>
          <w:rFonts w:ascii="楷体_GB2312" w:eastAsia="楷体_GB2312" w:hAnsi="楷体" w:hint="eastAsia"/>
          <w:kern w:val="0"/>
          <w:sz w:val="30"/>
          <w:szCs w:val="30"/>
        </w:rPr>
        <w:t>（二）项目支出预算变动的主要原因</w:t>
      </w:r>
    </w:p>
    <w:p>
      <w:pPr>
        <w:widowControl/>
        <w:ind w:firstLine="600" w:firstLineChars="200"/>
        <w:jc w:val="left"/>
        <w:rPr>
          <w:rFonts w:eastAsia="仿宋_GB2312"/>
          <w:kern w:val="0"/>
          <w:sz w:val="30"/>
          <w:szCs w:val="30"/>
        </w:rPr>
      </w:pPr>
      <w:r>
        <w:rPr>
          <w:rFonts w:eastAsia="仿宋_GB2312" w:hint="eastAsia"/>
          <w:kern w:val="0"/>
          <w:sz w:val="30"/>
          <w:szCs w:val="30"/>
        </w:rPr>
        <w:t>2020年本级财力安排昆明市档案局项目支出120.00万元，与上年对比减少984.62万元，减幅89.14%，减少的原因主要是：</w:t>
      </w:r>
    </w:p>
    <w:p>
      <w:pPr>
        <w:widowControl/>
        <w:ind w:firstLine="600" w:firstLineChars="200"/>
        <w:jc w:val="left"/>
        <w:rPr>
          <w:rFonts w:eastAsia="仿宋_GB2312"/>
          <w:kern w:val="0"/>
          <w:sz w:val="30"/>
          <w:szCs w:val="30"/>
        </w:rPr>
      </w:pPr>
      <w:r>
        <w:rPr>
          <w:rFonts w:eastAsia="仿宋_GB2312" w:hint="eastAsia"/>
          <w:kern w:val="0"/>
          <w:sz w:val="30"/>
          <w:szCs w:val="30"/>
        </w:rPr>
        <w:t>1. 根据实际工作需求，2020年减少了市对下专项转移支付项目—“东川区国家综合档案馆建设”项目，金额1038.00万元。</w:t>
      </w:r>
    </w:p>
    <w:p>
      <w:pPr>
        <w:widowControl/>
        <w:ind w:firstLine="600" w:firstLineChars="200"/>
        <w:jc w:val="left"/>
        <w:rPr>
          <w:rFonts w:eastAsia="仿宋_GB2312"/>
          <w:kern w:val="0"/>
          <w:sz w:val="30"/>
          <w:szCs w:val="30"/>
        </w:rPr>
      </w:pPr>
      <w:r>
        <w:rPr>
          <w:rFonts w:eastAsia="仿宋_GB2312" w:hint="eastAsia"/>
          <w:kern w:val="0"/>
          <w:sz w:val="30"/>
          <w:szCs w:val="30"/>
        </w:rPr>
        <w:t>2.“档案馆安全警卫服务专项经费”项目较2019年增加10.00万元，一是因安保人员工资随市场行情上涨，二是往年安保人员配备严重不足，为维护档案安全、防火安全和人员安全，杜绝和预防事故发生，需增加安保人数，导致此项目经费增加。</w:t>
      </w:r>
    </w:p>
    <w:p>
      <w:pPr>
        <w:widowControl/>
        <w:ind w:firstLine="600" w:firstLineChars="200"/>
        <w:jc w:val="left"/>
        <w:rPr>
          <w:rFonts w:eastAsia="仿宋_GB2312"/>
          <w:kern w:val="0"/>
          <w:sz w:val="30"/>
          <w:szCs w:val="30"/>
        </w:rPr>
      </w:pPr>
      <w:r>
        <w:rPr>
          <w:rFonts w:eastAsia="仿宋_GB2312" w:hint="eastAsia"/>
          <w:kern w:val="0"/>
          <w:sz w:val="30"/>
          <w:szCs w:val="30"/>
        </w:rPr>
        <w:t>3.“基本运行维护专项经费”项目较2019年增加15.00万元，其中档案馆保洁服务费增加5.00万元，因档案库房人员配备不足，需将档案库房纳入保洁范围，导致档案馆保洁服务费增加；维护费增加11.50万元，因局馆大楼建成年份久远，维护成本随时间逐年上涨，再加上前几年维护费不足，导致维护成本增加。</w:t>
      </w:r>
    </w:p>
    <w:p>
      <w:pPr>
        <w:widowControl/>
        <w:ind w:firstLine="600" w:firstLineChars="200"/>
        <w:jc w:val="left"/>
        <w:rPr>
          <w:rFonts w:eastAsia="仿宋_GB2312"/>
          <w:kern w:val="0"/>
          <w:sz w:val="30"/>
          <w:szCs w:val="30"/>
          <w:highlight w:val="yellow"/>
        </w:rPr>
      </w:pPr>
      <w:r>
        <w:rPr>
          <w:rFonts w:eastAsia="仿宋_GB2312" w:hint="eastAsia"/>
          <w:kern w:val="0"/>
          <w:sz w:val="30"/>
          <w:szCs w:val="30"/>
        </w:rPr>
        <w:t>4.“馆藏档案数字化加工及数据备份专项经费”项目较2019年增加22.86万元，增加的原因是馆藏档案数字化加工经费增加。因经费不足，我局的馆藏档案数字化加工工作开展滞后，现我局我局已具备成熟的数字化加工工作经验，需在2020年加大经费投入，进一步推进档案信息化建设，促进档案服务转型升级，确保档案信息化与社会信息化建设进程保持同步。</w:t>
      </w:r>
    </w:p>
    <w:p>
      <w:pPr>
        <w:rPr>
          <w:rFonts w:ascii="Arial" w:eastAsia="Arial" w:hAnsi="Arial" w:cs="Arial"/>
          <w:b/>
          <w:sz w:val="36"/>
        </w:rPr>
      </w:pPr>
      <w:r>
        <w:rPr>
          <w:rFonts w:ascii="Arial" w:eastAsia="Arial" w:hAnsi="Arial" w:cs="Arial"/>
          <w:b/>
          <w:sz w:val="36"/>
        </w:rPr>
        <w:t>监督索引号53010000124100111</w:t>
      </w:r>
    </w:p>
    <w:sectPr>
      <w:headerReference w:type="even" r:id="rId5"/>
      <w:headerReference w:type="default" r:id="rId6"/>
      <w:pgSz w:w="11906" w:h="16838"/>
      <w:pgMar w:top="1247" w:right="1797" w:bottom="1247" w:left="179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54"/>
    <w:rsid w:val="000226BF"/>
    <w:rsid w:val="00026DC4"/>
    <w:rsid w:val="00030F7C"/>
    <w:rsid w:val="00031E2A"/>
    <w:rsid w:val="000400D7"/>
    <w:rsid w:val="00043822"/>
    <w:rsid w:val="000511FE"/>
    <w:rsid w:val="00057A58"/>
    <w:rsid w:val="000656B5"/>
    <w:rsid w:val="000664C3"/>
    <w:rsid w:val="00097272"/>
    <w:rsid w:val="000A615A"/>
    <w:rsid w:val="000B2032"/>
    <w:rsid w:val="000B5D50"/>
    <w:rsid w:val="000C1259"/>
    <w:rsid w:val="000D0B6F"/>
    <w:rsid w:val="000D315D"/>
    <w:rsid w:val="000D4CFF"/>
    <w:rsid w:val="000E1BD2"/>
    <w:rsid w:val="000E55AC"/>
    <w:rsid w:val="00103853"/>
    <w:rsid w:val="00112ECB"/>
    <w:rsid w:val="0012215E"/>
    <w:rsid w:val="00123945"/>
    <w:rsid w:val="00136AB5"/>
    <w:rsid w:val="001615E4"/>
    <w:rsid w:val="00181EBB"/>
    <w:rsid w:val="00186E75"/>
    <w:rsid w:val="001936E5"/>
    <w:rsid w:val="001B7DE7"/>
    <w:rsid w:val="001C26A0"/>
    <w:rsid w:val="001D6931"/>
    <w:rsid w:val="001E042C"/>
    <w:rsid w:val="0020482B"/>
    <w:rsid w:val="00216525"/>
    <w:rsid w:val="00223FDE"/>
    <w:rsid w:val="002516D1"/>
    <w:rsid w:val="0025694E"/>
    <w:rsid w:val="002660B8"/>
    <w:rsid w:val="00282F08"/>
    <w:rsid w:val="0028530E"/>
    <w:rsid w:val="002A5D6D"/>
    <w:rsid w:val="002C322A"/>
    <w:rsid w:val="002D2B43"/>
    <w:rsid w:val="002D501F"/>
    <w:rsid w:val="002F7F24"/>
    <w:rsid w:val="003102C0"/>
    <w:rsid w:val="003111FE"/>
    <w:rsid w:val="00313A3E"/>
    <w:rsid w:val="003204F6"/>
    <w:rsid w:val="00330F7F"/>
    <w:rsid w:val="003312F5"/>
    <w:rsid w:val="0035642A"/>
    <w:rsid w:val="003612DA"/>
    <w:rsid w:val="00364E74"/>
    <w:rsid w:val="00377534"/>
    <w:rsid w:val="003938A5"/>
    <w:rsid w:val="003A2662"/>
    <w:rsid w:val="003A3075"/>
    <w:rsid w:val="003B2803"/>
    <w:rsid w:val="003C59F1"/>
    <w:rsid w:val="003D24B8"/>
    <w:rsid w:val="003D46F1"/>
    <w:rsid w:val="003D51CC"/>
    <w:rsid w:val="003E4587"/>
    <w:rsid w:val="00412FE2"/>
    <w:rsid w:val="00423D4C"/>
    <w:rsid w:val="00430151"/>
    <w:rsid w:val="0043601C"/>
    <w:rsid w:val="004702F5"/>
    <w:rsid w:val="004A0403"/>
    <w:rsid w:val="004A668A"/>
    <w:rsid w:val="004D02D9"/>
    <w:rsid w:val="004D38B7"/>
    <w:rsid w:val="004D4BD4"/>
    <w:rsid w:val="004F0825"/>
    <w:rsid w:val="004F7E09"/>
    <w:rsid w:val="0052008D"/>
    <w:rsid w:val="00525C81"/>
    <w:rsid w:val="00526123"/>
    <w:rsid w:val="00527B2F"/>
    <w:rsid w:val="00546EA0"/>
    <w:rsid w:val="0057084D"/>
    <w:rsid w:val="00581B40"/>
    <w:rsid w:val="005916A7"/>
    <w:rsid w:val="00595D0F"/>
    <w:rsid w:val="005B5797"/>
    <w:rsid w:val="005C3152"/>
    <w:rsid w:val="005D37A4"/>
    <w:rsid w:val="00617DB5"/>
    <w:rsid w:val="00622A89"/>
    <w:rsid w:val="00626439"/>
    <w:rsid w:val="006325FD"/>
    <w:rsid w:val="00651C58"/>
    <w:rsid w:val="006741B7"/>
    <w:rsid w:val="00691A91"/>
    <w:rsid w:val="006A4700"/>
    <w:rsid w:val="006A6826"/>
    <w:rsid w:val="006B1BDA"/>
    <w:rsid w:val="006B7C00"/>
    <w:rsid w:val="006E3E33"/>
    <w:rsid w:val="006E505B"/>
    <w:rsid w:val="006E6709"/>
    <w:rsid w:val="006F6026"/>
    <w:rsid w:val="007037EF"/>
    <w:rsid w:val="007213A2"/>
    <w:rsid w:val="007505F7"/>
    <w:rsid w:val="007544AE"/>
    <w:rsid w:val="00756B77"/>
    <w:rsid w:val="007735A4"/>
    <w:rsid w:val="00777C30"/>
    <w:rsid w:val="007860A7"/>
    <w:rsid w:val="00794354"/>
    <w:rsid w:val="007A0014"/>
    <w:rsid w:val="007A2B66"/>
    <w:rsid w:val="007A5D71"/>
    <w:rsid w:val="007A7A80"/>
    <w:rsid w:val="007B2D63"/>
    <w:rsid w:val="007C262A"/>
    <w:rsid w:val="007C7DE9"/>
    <w:rsid w:val="007D2655"/>
    <w:rsid w:val="007E407B"/>
    <w:rsid w:val="007E48EF"/>
    <w:rsid w:val="007E6D8A"/>
    <w:rsid w:val="007F32D9"/>
    <w:rsid w:val="007F3552"/>
    <w:rsid w:val="008009B1"/>
    <w:rsid w:val="0081628E"/>
    <w:rsid w:val="00824DD0"/>
    <w:rsid w:val="0082632D"/>
    <w:rsid w:val="00827CB9"/>
    <w:rsid w:val="00837C5C"/>
    <w:rsid w:val="008439B2"/>
    <w:rsid w:val="00864E10"/>
    <w:rsid w:val="008710CC"/>
    <w:rsid w:val="0087200B"/>
    <w:rsid w:val="00876408"/>
    <w:rsid w:val="008812EF"/>
    <w:rsid w:val="00887561"/>
    <w:rsid w:val="0089482A"/>
    <w:rsid w:val="008B456B"/>
    <w:rsid w:val="008F0055"/>
    <w:rsid w:val="0090442C"/>
    <w:rsid w:val="00921AAE"/>
    <w:rsid w:val="009232C1"/>
    <w:rsid w:val="00925F20"/>
    <w:rsid w:val="00940AB1"/>
    <w:rsid w:val="00945D4A"/>
    <w:rsid w:val="00953BB3"/>
    <w:rsid w:val="00960924"/>
    <w:rsid w:val="009723DA"/>
    <w:rsid w:val="00980502"/>
    <w:rsid w:val="00985941"/>
    <w:rsid w:val="009A481D"/>
    <w:rsid w:val="009A4D0E"/>
    <w:rsid w:val="009B4D39"/>
    <w:rsid w:val="009C3EB7"/>
    <w:rsid w:val="009D2172"/>
    <w:rsid w:val="009D2EDA"/>
    <w:rsid w:val="009D4B4A"/>
    <w:rsid w:val="009D6696"/>
    <w:rsid w:val="009E7FE8"/>
    <w:rsid w:val="009F406C"/>
    <w:rsid w:val="00A079DF"/>
    <w:rsid w:val="00A13EBA"/>
    <w:rsid w:val="00A15B4A"/>
    <w:rsid w:val="00A17774"/>
    <w:rsid w:val="00A237AB"/>
    <w:rsid w:val="00A23F2A"/>
    <w:rsid w:val="00A326CF"/>
    <w:rsid w:val="00A45521"/>
    <w:rsid w:val="00A45849"/>
    <w:rsid w:val="00A629D6"/>
    <w:rsid w:val="00A67757"/>
    <w:rsid w:val="00A91E3D"/>
    <w:rsid w:val="00AE2EF1"/>
    <w:rsid w:val="00AE3A4F"/>
    <w:rsid w:val="00AE5E84"/>
    <w:rsid w:val="00B01632"/>
    <w:rsid w:val="00B023B7"/>
    <w:rsid w:val="00B02554"/>
    <w:rsid w:val="00B14F85"/>
    <w:rsid w:val="00B16FC7"/>
    <w:rsid w:val="00B34314"/>
    <w:rsid w:val="00B60F82"/>
    <w:rsid w:val="00B6108C"/>
    <w:rsid w:val="00B73ED1"/>
    <w:rsid w:val="00B740DD"/>
    <w:rsid w:val="00B977CF"/>
    <w:rsid w:val="00BA5F7D"/>
    <w:rsid w:val="00BB0895"/>
    <w:rsid w:val="00BC3C82"/>
    <w:rsid w:val="00BD5F65"/>
    <w:rsid w:val="00BE2287"/>
    <w:rsid w:val="00BE7EF7"/>
    <w:rsid w:val="00C1141F"/>
    <w:rsid w:val="00C22B0A"/>
    <w:rsid w:val="00C33C4A"/>
    <w:rsid w:val="00C365E1"/>
    <w:rsid w:val="00C4531F"/>
    <w:rsid w:val="00C603C1"/>
    <w:rsid w:val="00C64CA5"/>
    <w:rsid w:val="00C65F65"/>
    <w:rsid w:val="00C66735"/>
    <w:rsid w:val="00C7107F"/>
    <w:rsid w:val="00C71FD7"/>
    <w:rsid w:val="00C742B0"/>
    <w:rsid w:val="00C87BF7"/>
    <w:rsid w:val="00CA2032"/>
    <w:rsid w:val="00CA3ED0"/>
    <w:rsid w:val="00CA5798"/>
    <w:rsid w:val="00CA59F1"/>
    <w:rsid w:val="00CA715E"/>
    <w:rsid w:val="00CB5278"/>
    <w:rsid w:val="00CC0143"/>
    <w:rsid w:val="00CC56F8"/>
    <w:rsid w:val="00CF75AD"/>
    <w:rsid w:val="00D0597B"/>
    <w:rsid w:val="00D07122"/>
    <w:rsid w:val="00D13449"/>
    <w:rsid w:val="00D47B24"/>
    <w:rsid w:val="00D6295B"/>
    <w:rsid w:val="00D66494"/>
    <w:rsid w:val="00DA53ED"/>
    <w:rsid w:val="00DB618A"/>
    <w:rsid w:val="00DD00CD"/>
    <w:rsid w:val="00DD7CF9"/>
    <w:rsid w:val="00DF1824"/>
    <w:rsid w:val="00E20269"/>
    <w:rsid w:val="00E43FDE"/>
    <w:rsid w:val="00E73045"/>
    <w:rsid w:val="00EA0FD6"/>
    <w:rsid w:val="00EB679B"/>
    <w:rsid w:val="00ED0072"/>
    <w:rsid w:val="00ED01E4"/>
    <w:rsid w:val="00EE52C9"/>
    <w:rsid w:val="00EF0776"/>
    <w:rsid w:val="00EF1775"/>
    <w:rsid w:val="00F00A42"/>
    <w:rsid w:val="00F05B87"/>
    <w:rsid w:val="00F44072"/>
    <w:rsid w:val="00F53EFE"/>
    <w:rsid w:val="00F57683"/>
    <w:rsid w:val="00F647A6"/>
    <w:rsid w:val="00F83912"/>
    <w:rsid w:val="00F9496B"/>
    <w:rsid w:val="00FA3908"/>
    <w:rsid w:val="00FA4319"/>
    <w:rsid w:val="00FB6C91"/>
    <w:rsid w:val="00FB75F3"/>
    <w:rsid w:val="349D2D2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Char"/>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NormalWeb">
    <w:name w:val="Normal (Web)"/>
    <w:basedOn w:val="Normal"/>
    <w:uiPriority w:val="99"/>
    <w:semiHidden/>
    <w:unhideWhenUsed/>
    <w:pPr>
      <w:widowControl/>
      <w:spacing w:before="100" w:beforeAutospacing="1" w:after="100" w:afterAutospacing="1"/>
      <w:jc w:val="left"/>
    </w:pPr>
    <w:rPr>
      <w:rFonts w:ascii="宋体" w:hAnsi="宋体" w:cs="宋体"/>
      <w:kern w:val="0"/>
      <w:sz w:val="24"/>
    </w:rPr>
  </w:style>
  <w:style w:type="character" w:customStyle="1" w:styleId="Char">
    <w:name w:val="页眉 Char"/>
    <w:basedOn w:val="DefaultParagraphFont"/>
    <w:link w:val="Header"/>
    <w:uiPriority w:val="99"/>
    <w:semiHidden/>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1845</Words>
  <Characters>10519</Characters>
  <Application>Microsoft Office Word</Application>
  <DocSecurity>0</DocSecurity>
  <Lines>87</Lines>
  <Paragraphs>24</Paragraphs>
  <ScaleCrop>false</ScaleCrop>
  <Company>Microsoft</Company>
  <LinksUpToDate>false</LinksUpToDate>
  <CharactersWithSpaces>12340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周强</dc:creator>
  <cp:lastModifiedBy>君紫澜</cp:lastModifiedBy>
  <cp:revision>21</cp:revision>
  <cp:lastPrinted>2019-02-15T02:07:00Z</cp:lastPrinted>
  <dcterms:created xsi:type="dcterms:W3CDTF">2020-05-27T07:33:00Z</dcterms:created>
  <dcterms:modified xsi:type="dcterms:W3CDTF">2020-06-01T07:14:44Z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